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AAD" w14:textId="77777777" w:rsidR="0092240A" w:rsidRDefault="0092240A" w:rsidP="008B5913">
      <w:pPr>
        <w:jc w:val="center"/>
        <w:rPr>
          <w:rFonts w:cs="Monotype Koufi"/>
          <w:color w:val="00B050"/>
          <w:sz w:val="22"/>
          <w:szCs w:val="22"/>
          <w:lang w:bidi="ar-EG"/>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339CF792"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3BA33622" w:rsidR="008B5913" w:rsidRPr="005365F2" w:rsidRDefault="008B5913" w:rsidP="008B5913">
      <w:pPr>
        <w:jc w:val="center"/>
        <w:rPr>
          <w:b/>
          <w:color w:val="C00000"/>
          <w:sz w:val="32"/>
          <w:szCs w:val="32"/>
          <w:rtl/>
        </w:rPr>
      </w:pPr>
    </w:p>
    <w:tbl>
      <w:tblPr>
        <w:tblStyle w:val="TableGrid"/>
        <w:tblW w:w="5002"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6778"/>
      </w:tblGrid>
      <w:tr w:rsidR="00F802DE" w:rsidRPr="005D2DDD" w14:paraId="708CBDE5" w14:textId="77777777" w:rsidTr="00F802DE">
        <w:trPr>
          <w:trHeight w:val="506"/>
        </w:trPr>
        <w:tc>
          <w:tcPr>
            <w:tcW w:w="1367" w:type="pct"/>
            <w:vAlign w:val="center"/>
          </w:tcPr>
          <w:p w14:paraId="2AA8E0DE" w14:textId="1C1B646F" w:rsidR="00F802DE" w:rsidRPr="005D2DDD" w:rsidRDefault="00F802DE" w:rsidP="00F802DE">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3" w:type="pct"/>
            <w:vAlign w:val="center"/>
          </w:tcPr>
          <w:p w14:paraId="0E5AAAC5" w14:textId="04CEDE67" w:rsidR="00F802DE" w:rsidRPr="005D2DDD" w:rsidRDefault="00DE5D3A" w:rsidP="00F802DE">
            <w:pPr>
              <w:rPr>
                <w:rFonts w:asciiTheme="majorBidi" w:hAnsiTheme="majorBidi" w:cstheme="majorBidi"/>
                <w:sz w:val="30"/>
                <w:szCs w:val="30"/>
              </w:rPr>
            </w:pPr>
            <w:r>
              <w:rPr>
                <w:b/>
                <w:bCs/>
                <w:sz w:val="32"/>
                <w:szCs w:val="32"/>
              </w:rPr>
              <w:t>Fundamentals of Cybersecurity</w:t>
            </w:r>
            <w:r w:rsidR="00F802DE" w:rsidRPr="00CA0C23">
              <w:rPr>
                <w:b/>
                <w:bCs/>
                <w:sz w:val="32"/>
                <w:szCs w:val="32"/>
              </w:rPr>
              <w:t xml:space="preserve">   </w:t>
            </w:r>
          </w:p>
        </w:tc>
      </w:tr>
      <w:tr w:rsidR="00F802DE" w:rsidRPr="005D2DDD" w14:paraId="6FD322C7" w14:textId="77777777" w:rsidTr="00F802DE">
        <w:trPr>
          <w:trHeight w:val="506"/>
        </w:trPr>
        <w:tc>
          <w:tcPr>
            <w:tcW w:w="1367" w:type="pct"/>
            <w:shd w:val="clear" w:color="auto" w:fill="DBE5F1" w:themeFill="accent1" w:themeFillTint="33"/>
            <w:vAlign w:val="center"/>
          </w:tcPr>
          <w:p w14:paraId="1D32CB45" w14:textId="61E8AF7E" w:rsidR="00F802DE" w:rsidRPr="005D2DDD" w:rsidRDefault="00F802DE" w:rsidP="00F802DE">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3" w:type="pct"/>
            <w:shd w:val="clear" w:color="auto" w:fill="DBE5F1" w:themeFill="accent1" w:themeFillTint="33"/>
            <w:vAlign w:val="center"/>
          </w:tcPr>
          <w:p w14:paraId="4A7550AF" w14:textId="40E5EBF9" w:rsidR="00F802DE" w:rsidRPr="005D2DDD" w:rsidRDefault="00F802DE" w:rsidP="00F802DE">
            <w:pPr>
              <w:rPr>
                <w:rFonts w:asciiTheme="majorBidi" w:hAnsiTheme="majorBidi" w:cstheme="majorBidi"/>
                <w:b/>
                <w:bCs/>
                <w:sz w:val="30"/>
                <w:szCs w:val="30"/>
              </w:rPr>
            </w:pPr>
            <w:r>
              <w:rPr>
                <w:b/>
                <w:bCs/>
                <w:sz w:val="32"/>
                <w:szCs w:val="32"/>
              </w:rPr>
              <w:t>50</w:t>
            </w:r>
            <w:r w:rsidR="00DE5D3A">
              <w:rPr>
                <w:b/>
                <w:bCs/>
                <w:sz w:val="32"/>
                <w:szCs w:val="32"/>
              </w:rPr>
              <w:t>1</w:t>
            </w:r>
            <w:r>
              <w:rPr>
                <w:b/>
                <w:bCs/>
                <w:sz w:val="32"/>
                <w:szCs w:val="32"/>
              </w:rPr>
              <w:t>MYR</w:t>
            </w:r>
            <w:r w:rsidRPr="00CA0C23">
              <w:rPr>
                <w:b/>
                <w:bCs/>
                <w:sz w:val="32"/>
                <w:szCs w:val="32"/>
              </w:rPr>
              <w:t>-3</w:t>
            </w:r>
          </w:p>
        </w:tc>
      </w:tr>
      <w:tr w:rsidR="00F802DE" w:rsidRPr="005D2DDD" w14:paraId="2EC01D2C" w14:textId="77777777" w:rsidTr="00F802DE">
        <w:trPr>
          <w:trHeight w:val="506"/>
        </w:trPr>
        <w:tc>
          <w:tcPr>
            <w:tcW w:w="1367" w:type="pct"/>
            <w:vAlign w:val="center"/>
          </w:tcPr>
          <w:p w14:paraId="402CC620" w14:textId="36A16551" w:rsidR="00F802DE" w:rsidRPr="005D2DDD" w:rsidRDefault="00F802DE" w:rsidP="00F802DE">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3" w:type="pct"/>
            <w:vAlign w:val="center"/>
          </w:tcPr>
          <w:p w14:paraId="05B9FD4A" w14:textId="246C185B" w:rsidR="00F802DE" w:rsidRPr="005D2DDD" w:rsidRDefault="00F802DE" w:rsidP="00F802DE">
            <w:pPr>
              <w:rPr>
                <w:rFonts w:asciiTheme="majorBidi" w:hAnsiTheme="majorBidi" w:cstheme="majorBidi"/>
                <w:b/>
                <w:bCs/>
                <w:sz w:val="30"/>
                <w:szCs w:val="30"/>
              </w:rPr>
            </w:pPr>
            <w:r>
              <w:rPr>
                <w:b/>
                <w:bCs/>
                <w:sz w:val="28"/>
                <w:szCs w:val="28"/>
              </w:rPr>
              <w:t>Professional Master</w:t>
            </w:r>
            <w:r w:rsidRPr="00CA0C23">
              <w:rPr>
                <w:b/>
                <w:bCs/>
                <w:sz w:val="28"/>
                <w:szCs w:val="28"/>
              </w:rPr>
              <w:t xml:space="preserve"> of </w:t>
            </w:r>
            <w:r>
              <w:rPr>
                <w:b/>
                <w:bCs/>
                <w:sz w:val="28"/>
                <w:szCs w:val="28"/>
              </w:rPr>
              <w:t xml:space="preserve">Cybersecurity </w:t>
            </w:r>
          </w:p>
        </w:tc>
      </w:tr>
      <w:tr w:rsidR="00F802DE" w:rsidRPr="005D2DDD" w14:paraId="1F10EB1B" w14:textId="77777777" w:rsidTr="00F802DE">
        <w:trPr>
          <w:trHeight w:val="506"/>
        </w:trPr>
        <w:tc>
          <w:tcPr>
            <w:tcW w:w="1367" w:type="pct"/>
            <w:shd w:val="clear" w:color="auto" w:fill="DBE5F1" w:themeFill="accent1" w:themeFillTint="33"/>
            <w:vAlign w:val="center"/>
          </w:tcPr>
          <w:p w14:paraId="3932FB39" w14:textId="68B8A785" w:rsidR="00F802DE" w:rsidRPr="005D2DDD" w:rsidRDefault="00F802DE" w:rsidP="00F802DE">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3" w:type="pct"/>
            <w:shd w:val="clear" w:color="auto" w:fill="DBE5F1" w:themeFill="accent1" w:themeFillTint="33"/>
            <w:vAlign w:val="center"/>
          </w:tcPr>
          <w:p w14:paraId="0CB3E049" w14:textId="7BB79CEC" w:rsidR="00F802DE" w:rsidRPr="005D2DDD" w:rsidRDefault="00F802DE" w:rsidP="00F802DE">
            <w:pPr>
              <w:rPr>
                <w:rFonts w:asciiTheme="majorBidi" w:hAnsiTheme="majorBidi" w:cstheme="majorBidi"/>
                <w:b/>
                <w:bCs/>
                <w:sz w:val="30"/>
                <w:szCs w:val="30"/>
                <w:lang w:bidi="ar-EG"/>
              </w:rPr>
            </w:pPr>
            <w:r>
              <w:rPr>
                <w:b/>
                <w:bCs/>
                <w:sz w:val="28"/>
                <w:szCs w:val="28"/>
              </w:rPr>
              <w:t>Information Systems</w:t>
            </w:r>
          </w:p>
        </w:tc>
      </w:tr>
      <w:tr w:rsidR="00F802DE" w:rsidRPr="005D2DDD" w14:paraId="03026629" w14:textId="77777777" w:rsidTr="00F802DE">
        <w:trPr>
          <w:trHeight w:val="506"/>
        </w:trPr>
        <w:tc>
          <w:tcPr>
            <w:tcW w:w="1367" w:type="pct"/>
            <w:vAlign w:val="center"/>
          </w:tcPr>
          <w:p w14:paraId="7062D009" w14:textId="0EFF8405" w:rsidR="00F802DE" w:rsidRDefault="00F802DE" w:rsidP="00F802DE">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3" w:type="pct"/>
            <w:vAlign w:val="center"/>
          </w:tcPr>
          <w:p w14:paraId="5D5EFF3C" w14:textId="7292728A" w:rsidR="00F802DE" w:rsidRPr="005D2DDD" w:rsidRDefault="00F802DE" w:rsidP="00F802DE">
            <w:pPr>
              <w:rPr>
                <w:rFonts w:asciiTheme="majorBidi" w:hAnsiTheme="majorBidi" w:cstheme="majorBidi"/>
                <w:b/>
                <w:bCs/>
                <w:sz w:val="30"/>
                <w:szCs w:val="30"/>
              </w:rPr>
            </w:pPr>
            <w:r w:rsidRPr="00CA0C23">
              <w:rPr>
                <w:b/>
                <w:bCs/>
                <w:sz w:val="28"/>
                <w:szCs w:val="28"/>
              </w:rPr>
              <w:t>College of Computer Science and Information Systems</w:t>
            </w:r>
          </w:p>
        </w:tc>
      </w:tr>
      <w:tr w:rsidR="00F802DE" w:rsidRPr="005D2DDD" w14:paraId="7D3B848E" w14:textId="77777777" w:rsidTr="00F802DE">
        <w:trPr>
          <w:trHeight w:val="506"/>
        </w:trPr>
        <w:tc>
          <w:tcPr>
            <w:tcW w:w="1367" w:type="pct"/>
            <w:shd w:val="clear" w:color="auto" w:fill="DBE5F1" w:themeFill="accent1" w:themeFillTint="33"/>
            <w:vAlign w:val="center"/>
          </w:tcPr>
          <w:p w14:paraId="7234D2C1" w14:textId="7B785A1A" w:rsidR="00F802DE" w:rsidRPr="005D2DDD" w:rsidRDefault="00F802DE" w:rsidP="00F802DE">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3" w:type="pct"/>
            <w:shd w:val="clear" w:color="auto" w:fill="DBE5F1" w:themeFill="accent1" w:themeFillTint="33"/>
            <w:vAlign w:val="center"/>
          </w:tcPr>
          <w:p w14:paraId="64DCF99B" w14:textId="7740FD22" w:rsidR="00F802DE" w:rsidRPr="005D2DDD" w:rsidRDefault="00F802DE" w:rsidP="00F802DE">
            <w:pPr>
              <w:rPr>
                <w:rFonts w:asciiTheme="majorBidi" w:hAnsiTheme="majorBidi" w:cstheme="majorBidi"/>
                <w:b/>
                <w:bCs/>
                <w:sz w:val="30"/>
                <w:szCs w:val="30"/>
              </w:rPr>
            </w:pPr>
            <w:r>
              <w:rPr>
                <w:rFonts w:asciiTheme="majorBidi" w:hAnsiTheme="majorBidi" w:cstheme="majorBidi"/>
                <w:b/>
                <w:bCs/>
                <w:sz w:val="30"/>
                <w:szCs w:val="30"/>
              </w:rPr>
              <w:t xml:space="preserve">Najran University </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sdt>
      <w:sdtPr>
        <w:rPr>
          <w:rFonts w:ascii="Times New Roman" w:hAnsi="Times New Roman"/>
          <w:noProof/>
          <w:color w:val="000000"/>
          <w:sz w:val="24"/>
          <w:szCs w:val="24"/>
          <w14:textFill>
            <w14:solidFill>
              <w14:srgbClr w14:val="000000">
                <w14:lumMod w14:val="75000"/>
              </w14:srgbClr>
            </w14:solidFill>
          </w14:textFill>
        </w:rPr>
        <w:id w:val="96446690"/>
        <w:docPartObj>
          <w:docPartGallery w:val="Table of Contents"/>
          <w:docPartUnique/>
        </w:docPartObj>
      </w:sdtPr>
      <w:sdtEndPr>
        <w:rPr>
          <w:rFonts w:asciiTheme="majorBidi" w:hAnsiTheme="majorBidi"/>
        </w:rPr>
      </w:sdtEndPr>
      <w:sdtContent>
        <w:p w14:paraId="083FA457" w14:textId="77777777" w:rsidR="00860622" w:rsidRDefault="00860622" w:rsidP="00670160">
          <w:pPr>
            <w:pStyle w:val="TOCHeading"/>
          </w:pPr>
          <w:r>
            <w:t>Table of Contents</w:t>
          </w:r>
        </w:p>
        <w:p w14:paraId="445A1BC8" w14:textId="5E6C0F28" w:rsidR="00AF3F2E" w:rsidRDefault="00860622">
          <w:pPr>
            <w:pStyle w:val="TOC1"/>
            <w:tabs>
              <w:tab w:val="left" w:pos="480"/>
            </w:tabs>
            <w:rPr>
              <w:rFonts w:asciiTheme="minorHAnsi" w:eastAsiaTheme="minorEastAsia" w:hAnsiTheme="minorHAnsi" w:cstheme="minorBidi"/>
              <w:b w:val="0"/>
              <w:bCs w:val="0"/>
              <w:sz w:val="22"/>
              <w:szCs w:val="22"/>
              <w:lang w:bidi="ar-SA"/>
            </w:rPr>
          </w:pPr>
          <w:r>
            <w:fldChar w:fldCharType="begin"/>
          </w:r>
          <w:r>
            <w:instrText xml:space="preserve"> TOC \o "1-3" \h \z \u </w:instrText>
          </w:r>
          <w:r>
            <w:fldChar w:fldCharType="separate"/>
          </w:r>
          <w:hyperlink w:anchor="_Toc39763374" w:history="1">
            <w:r w:rsidR="00AF3F2E" w:rsidRPr="00FA22F0">
              <w:rPr>
                <w:rStyle w:val="Hyperlink"/>
              </w:rPr>
              <w:t>A</w:t>
            </w:r>
            <w:r w:rsidR="00AF3F2E" w:rsidRPr="00FA22F0">
              <w:rPr>
                <w:rStyle w:val="Hyperlink"/>
                <w:rtl/>
              </w:rPr>
              <w:t>.</w:t>
            </w:r>
            <w:r w:rsidR="00AF3F2E">
              <w:rPr>
                <w:rFonts w:asciiTheme="minorHAnsi" w:eastAsiaTheme="minorEastAsia" w:hAnsiTheme="minorHAnsi" w:cstheme="minorBidi"/>
                <w:b w:val="0"/>
                <w:bCs w:val="0"/>
                <w:sz w:val="22"/>
                <w:szCs w:val="22"/>
                <w:lang w:bidi="ar-SA"/>
              </w:rPr>
              <w:tab/>
            </w:r>
            <w:r w:rsidR="00AF3F2E" w:rsidRPr="00FA22F0">
              <w:rPr>
                <w:rStyle w:val="Hyperlink"/>
              </w:rPr>
              <w:t>Course Identification</w:t>
            </w:r>
            <w:r w:rsidR="00AF3F2E">
              <w:rPr>
                <w:webHidden/>
              </w:rPr>
              <w:tab/>
            </w:r>
            <w:r w:rsidR="00AF3F2E">
              <w:rPr>
                <w:webHidden/>
              </w:rPr>
              <w:fldChar w:fldCharType="begin"/>
            </w:r>
            <w:r w:rsidR="00AF3F2E">
              <w:rPr>
                <w:webHidden/>
              </w:rPr>
              <w:instrText xml:space="preserve"> PAGEREF _Toc39763374 \h </w:instrText>
            </w:r>
            <w:r w:rsidR="00AF3F2E">
              <w:rPr>
                <w:webHidden/>
              </w:rPr>
            </w:r>
            <w:r w:rsidR="00AF3F2E">
              <w:rPr>
                <w:webHidden/>
              </w:rPr>
              <w:fldChar w:fldCharType="separate"/>
            </w:r>
            <w:r w:rsidR="00E56C76">
              <w:rPr>
                <w:webHidden/>
              </w:rPr>
              <w:t>3</w:t>
            </w:r>
            <w:r w:rsidR="00AF3F2E">
              <w:rPr>
                <w:webHidden/>
              </w:rPr>
              <w:fldChar w:fldCharType="end"/>
            </w:r>
          </w:hyperlink>
        </w:p>
        <w:p w14:paraId="4FE896A1" w14:textId="138DDDEF" w:rsidR="00AF3F2E" w:rsidRDefault="00CC636D">
          <w:pPr>
            <w:pStyle w:val="TOC1"/>
            <w:rPr>
              <w:rFonts w:asciiTheme="minorHAnsi" w:eastAsiaTheme="minorEastAsia" w:hAnsiTheme="minorHAnsi" w:cstheme="minorBidi"/>
              <w:b w:val="0"/>
              <w:bCs w:val="0"/>
              <w:sz w:val="22"/>
              <w:szCs w:val="22"/>
              <w:lang w:bidi="ar-SA"/>
            </w:rPr>
          </w:pPr>
          <w:hyperlink w:anchor="_Toc39763375" w:history="1">
            <w:r w:rsidR="00AF3F2E" w:rsidRPr="00FA22F0">
              <w:rPr>
                <w:rStyle w:val="Hyperlink"/>
              </w:rPr>
              <w:t>B. Course Objectives and Learning Outcomes</w:t>
            </w:r>
            <w:r w:rsidR="00AF3F2E">
              <w:rPr>
                <w:webHidden/>
              </w:rPr>
              <w:tab/>
            </w:r>
            <w:r w:rsidR="00AF3F2E">
              <w:rPr>
                <w:webHidden/>
              </w:rPr>
              <w:fldChar w:fldCharType="begin"/>
            </w:r>
            <w:r w:rsidR="00AF3F2E">
              <w:rPr>
                <w:webHidden/>
              </w:rPr>
              <w:instrText xml:space="preserve"> PAGEREF _Toc39763375 \h </w:instrText>
            </w:r>
            <w:r w:rsidR="00AF3F2E">
              <w:rPr>
                <w:webHidden/>
              </w:rPr>
            </w:r>
            <w:r w:rsidR="00AF3F2E">
              <w:rPr>
                <w:webHidden/>
              </w:rPr>
              <w:fldChar w:fldCharType="separate"/>
            </w:r>
            <w:r w:rsidR="00E56C76">
              <w:rPr>
                <w:webHidden/>
              </w:rPr>
              <w:t>3</w:t>
            </w:r>
            <w:r w:rsidR="00AF3F2E">
              <w:rPr>
                <w:webHidden/>
              </w:rPr>
              <w:fldChar w:fldCharType="end"/>
            </w:r>
          </w:hyperlink>
        </w:p>
        <w:p w14:paraId="28E78990" w14:textId="2A9680BB" w:rsidR="00AF3F2E" w:rsidRDefault="00CC636D">
          <w:pPr>
            <w:pStyle w:val="TOC2"/>
            <w:tabs>
              <w:tab w:val="right" w:leader="dot" w:pos="9345"/>
            </w:tabs>
            <w:rPr>
              <w:rFonts w:asciiTheme="minorHAnsi" w:eastAsiaTheme="minorEastAsia" w:hAnsiTheme="minorHAnsi" w:cstheme="minorBidi"/>
              <w:noProof/>
              <w:sz w:val="22"/>
              <w:szCs w:val="22"/>
            </w:rPr>
          </w:pPr>
          <w:hyperlink w:anchor="_Toc39763376" w:history="1">
            <w:r w:rsidR="00AF3F2E" w:rsidRPr="00FA22F0">
              <w:rPr>
                <w:rStyle w:val="Hyperlink"/>
                <w:rFonts w:asciiTheme="majorBidi" w:hAnsiTheme="majorBidi" w:cstheme="majorBidi"/>
                <w:noProof/>
              </w:rPr>
              <w:t>1.  Course Description</w:t>
            </w:r>
            <w:r w:rsidR="00AF3F2E">
              <w:rPr>
                <w:noProof/>
                <w:webHidden/>
              </w:rPr>
              <w:tab/>
            </w:r>
            <w:r w:rsidR="00AF3F2E">
              <w:rPr>
                <w:noProof/>
                <w:webHidden/>
              </w:rPr>
              <w:fldChar w:fldCharType="begin"/>
            </w:r>
            <w:r w:rsidR="00AF3F2E">
              <w:rPr>
                <w:noProof/>
                <w:webHidden/>
              </w:rPr>
              <w:instrText xml:space="preserve"> PAGEREF _Toc39763376 \h </w:instrText>
            </w:r>
            <w:r w:rsidR="00AF3F2E">
              <w:rPr>
                <w:noProof/>
                <w:webHidden/>
              </w:rPr>
            </w:r>
            <w:r w:rsidR="00AF3F2E">
              <w:rPr>
                <w:noProof/>
                <w:webHidden/>
              </w:rPr>
              <w:fldChar w:fldCharType="separate"/>
            </w:r>
            <w:r w:rsidR="00E56C76">
              <w:rPr>
                <w:noProof/>
                <w:webHidden/>
              </w:rPr>
              <w:t>3</w:t>
            </w:r>
            <w:r w:rsidR="00AF3F2E">
              <w:rPr>
                <w:noProof/>
                <w:webHidden/>
              </w:rPr>
              <w:fldChar w:fldCharType="end"/>
            </w:r>
          </w:hyperlink>
        </w:p>
        <w:p w14:paraId="55952271" w14:textId="1397A555" w:rsidR="00AF3F2E" w:rsidRDefault="00CC636D">
          <w:pPr>
            <w:pStyle w:val="TOC2"/>
            <w:tabs>
              <w:tab w:val="right" w:leader="dot" w:pos="9345"/>
            </w:tabs>
            <w:rPr>
              <w:rFonts w:asciiTheme="minorHAnsi" w:eastAsiaTheme="minorEastAsia" w:hAnsiTheme="minorHAnsi" w:cstheme="minorBidi"/>
              <w:noProof/>
              <w:sz w:val="22"/>
              <w:szCs w:val="22"/>
            </w:rPr>
          </w:pPr>
          <w:hyperlink w:anchor="_Toc39763377" w:history="1">
            <w:r w:rsidR="00AF3F2E" w:rsidRPr="00FA22F0">
              <w:rPr>
                <w:rStyle w:val="Hyperlink"/>
                <w:rFonts w:asciiTheme="majorBidi" w:hAnsiTheme="majorBidi" w:cstheme="majorBidi"/>
                <w:noProof/>
              </w:rPr>
              <w:t>2. Course Main Objective</w:t>
            </w:r>
            <w:r w:rsidR="00AF3F2E">
              <w:rPr>
                <w:noProof/>
                <w:webHidden/>
              </w:rPr>
              <w:tab/>
            </w:r>
            <w:r w:rsidR="00AF3F2E">
              <w:rPr>
                <w:noProof/>
                <w:webHidden/>
              </w:rPr>
              <w:fldChar w:fldCharType="begin"/>
            </w:r>
            <w:r w:rsidR="00AF3F2E">
              <w:rPr>
                <w:noProof/>
                <w:webHidden/>
              </w:rPr>
              <w:instrText xml:space="preserve"> PAGEREF _Toc39763377 \h </w:instrText>
            </w:r>
            <w:r w:rsidR="00AF3F2E">
              <w:rPr>
                <w:noProof/>
                <w:webHidden/>
              </w:rPr>
            </w:r>
            <w:r w:rsidR="00AF3F2E">
              <w:rPr>
                <w:noProof/>
                <w:webHidden/>
              </w:rPr>
              <w:fldChar w:fldCharType="separate"/>
            </w:r>
            <w:r w:rsidR="00E56C76">
              <w:rPr>
                <w:noProof/>
                <w:webHidden/>
              </w:rPr>
              <w:t>3</w:t>
            </w:r>
            <w:r w:rsidR="00AF3F2E">
              <w:rPr>
                <w:noProof/>
                <w:webHidden/>
              </w:rPr>
              <w:fldChar w:fldCharType="end"/>
            </w:r>
          </w:hyperlink>
        </w:p>
        <w:p w14:paraId="55572DAE" w14:textId="2EB990A0" w:rsidR="00AF3F2E" w:rsidRDefault="00CC636D">
          <w:pPr>
            <w:pStyle w:val="TOC2"/>
            <w:tabs>
              <w:tab w:val="right" w:leader="dot" w:pos="9345"/>
            </w:tabs>
            <w:rPr>
              <w:rFonts w:asciiTheme="minorHAnsi" w:eastAsiaTheme="minorEastAsia" w:hAnsiTheme="minorHAnsi" w:cstheme="minorBidi"/>
              <w:noProof/>
              <w:sz w:val="22"/>
              <w:szCs w:val="22"/>
            </w:rPr>
          </w:pPr>
          <w:hyperlink w:anchor="_Toc39763378" w:history="1">
            <w:r w:rsidR="00AF3F2E" w:rsidRPr="00FA22F0">
              <w:rPr>
                <w:rStyle w:val="Hyperlink"/>
                <w:rFonts w:asciiTheme="majorBidi" w:hAnsiTheme="majorBidi" w:cstheme="majorBidi"/>
                <w:noProof/>
              </w:rPr>
              <w:t>3. Course Learning Outcomes</w:t>
            </w:r>
            <w:r w:rsidR="00AF3F2E">
              <w:rPr>
                <w:noProof/>
                <w:webHidden/>
              </w:rPr>
              <w:tab/>
            </w:r>
            <w:r w:rsidR="00AF3F2E">
              <w:rPr>
                <w:noProof/>
                <w:webHidden/>
              </w:rPr>
              <w:fldChar w:fldCharType="begin"/>
            </w:r>
            <w:r w:rsidR="00AF3F2E">
              <w:rPr>
                <w:noProof/>
                <w:webHidden/>
              </w:rPr>
              <w:instrText xml:space="preserve"> PAGEREF _Toc39763378 \h </w:instrText>
            </w:r>
            <w:r w:rsidR="00AF3F2E">
              <w:rPr>
                <w:noProof/>
                <w:webHidden/>
              </w:rPr>
            </w:r>
            <w:r w:rsidR="00AF3F2E">
              <w:rPr>
                <w:noProof/>
                <w:webHidden/>
              </w:rPr>
              <w:fldChar w:fldCharType="separate"/>
            </w:r>
            <w:r w:rsidR="00E56C76">
              <w:rPr>
                <w:noProof/>
                <w:webHidden/>
              </w:rPr>
              <w:t>3</w:t>
            </w:r>
            <w:r w:rsidR="00AF3F2E">
              <w:rPr>
                <w:noProof/>
                <w:webHidden/>
              </w:rPr>
              <w:fldChar w:fldCharType="end"/>
            </w:r>
          </w:hyperlink>
        </w:p>
        <w:p w14:paraId="0C8043E1" w14:textId="0AF56E4A" w:rsidR="00AF3F2E" w:rsidRDefault="00CC636D">
          <w:pPr>
            <w:pStyle w:val="TOC1"/>
            <w:rPr>
              <w:rFonts w:asciiTheme="minorHAnsi" w:eastAsiaTheme="minorEastAsia" w:hAnsiTheme="minorHAnsi" w:cstheme="minorBidi"/>
              <w:b w:val="0"/>
              <w:bCs w:val="0"/>
              <w:sz w:val="22"/>
              <w:szCs w:val="22"/>
              <w:lang w:bidi="ar-SA"/>
            </w:rPr>
          </w:pPr>
          <w:hyperlink w:anchor="_Toc39763379" w:history="1">
            <w:r w:rsidR="00AF3F2E" w:rsidRPr="00FA22F0">
              <w:rPr>
                <w:rStyle w:val="Hyperlink"/>
              </w:rPr>
              <w:t>C. Course Content</w:t>
            </w:r>
            <w:r w:rsidR="00AF3F2E">
              <w:rPr>
                <w:webHidden/>
              </w:rPr>
              <w:tab/>
            </w:r>
            <w:r w:rsidR="00AF3F2E">
              <w:rPr>
                <w:webHidden/>
              </w:rPr>
              <w:fldChar w:fldCharType="begin"/>
            </w:r>
            <w:r w:rsidR="00AF3F2E">
              <w:rPr>
                <w:webHidden/>
              </w:rPr>
              <w:instrText xml:space="preserve"> PAGEREF _Toc39763379 \h </w:instrText>
            </w:r>
            <w:r w:rsidR="00AF3F2E">
              <w:rPr>
                <w:webHidden/>
              </w:rPr>
            </w:r>
            <w:r w:rsidR="00AF3F2E">
              <w:rPr>
                <w:webHidden/>
              </w:rPr>
              <w:fldChar w:fldCharType="separate"/>
            </w:r>
            <w:r w:rsidR="00E56C76">
              <w:rPr>
                <w:webHidden/>
              </w:rPr>
              <w:t>4</w:t>
            </w:r>
            <w:r w:rsidR="00AF3F2E">
              <w:rPr>
                <w:webHidden/>
              </w:rPr>
              <w:fldChar w:fldCharType="end"/>
            </w:r>
          </w:hyperlink>
        </w:p>
        <w:p w14:paraId="2FB8D625" w14:textId="5A67D24C" w:rsidR="00AF3F2E" w:rsidRDefault="00CC636D">
          <w:pPr>
            <w:pStyle w:val="TOC1"/>
            <w:rPr>
              <w:rFonts w:asciiTheme="minorHAnsi" w:eastAsiaTheme="minorEastAsia" w:hAnsiTheme="minorHAnsi" w:cstheme="minorBidi"/>
              <w:b w:val="0"/>
              <w:bCs w:val="0"/>
              <w:sz w:val="22"/>
              <w:szCs w:val="22"/>
              <w:lang w:bidi="ar-SA"/>
            </w:rPr>
          </w:pPr>
          <w:hyperlink w:anchor="_Toc39763380" w:history="1">
            <w:r w:rsidR="00AF3F2E" w:rsidRPr="00FA22F0">
              <w:rPr>
                <w:rStyle w:val="Hyperlink"/>
              </w:rPr>
              <w:t>D. Teaching and Assessment</w:t>
            </w:r>
            <w:r w:rsidR="00AF3F2E">
              <w:rPr>
                <w:webHidden/>
              </w:rPr>
              <w:tab/>
            </w:r>
            <w:r w:rsidR="00AF3F2E">
              <w:rPr>
                <w:webHidden/>
              </w:rPr>
              <w:fldChar w:fldCharType="begin"/>
            </w:r>
            <w:r w:rsidR="00AF3F2E">
              <w:rPr>
                <w:webHidden/>
              </w:rPr>
              <w:instrText xml:space="preserve"> PAGEREF _Toc39763380 \h </w:instrText>
            </w:r>
            <w:r w:rsidR="00AF3F2E">
              <w:rPr>
                <w:webHidden/>
              </w:rPr>
            </w:r>
            <w:r w:rsidR="00AF3F2E">
              <w:rPr>
                <w:webHidden/>
              </w:rPr>
              <w:fldChar w:fldCharType="separate"/>
            </w:r>
            <w:r w:rsidR="00E56C76">
              <w:rPr>
                <w:webHidden/>
              </w:rPr>
              <w:t>4</w:t>
            </w:r>
            <w:r w:rsidR="00AF3F2E">
              <w:rPr>
                <w:webHidden/>
              </w:rPr>
              <w:fldChar w:fldCharType="end"/>
            </w:r>
          </w:hyperlink>
        </w:p>
        <w:p w14:paraId="60FC2740" w14:textId="5F762B2F" w:rsidR="00AF3F2E" w:rsidRDefault="00CC636D">
          <w:pPr>
            <w:pStyle w:val="TOC2"/>
            <w:tabs>
              <w:tab w:val="right" w:leader="dot" w:pos="9345"/>
            </w:tabs>
            <w:rPr>
              <w:rFonts w:asciiTheme="minorHAnsi" w:eastAsiaTheme="minorEastAsia" w:hAnsiTheme="minorHAnsi" w:cstheme="minorBidi"/>
              <w:noProof/>
              <w:sz w:val="22"/>
              <w:szCs w:val="22"/>
            </w:rPr>
          </w:pPr>
          <w:hyperlink w:anchor="_Toc39763381" w:history="1">
            <w:r w:rsidR="00AF3F2E" w:rsidRPr="00FA22F0">
              <w:rPr>
                <w:rStyle w:val="Hyperlink"/>
                <w:rFonts w:asciiTheme="majorBidi" w:hAnsiTheme="majorBidi" w:cstheme="majorBidi"/>
                <w:noProof/>
              </w:rPr>
              <w:t>1. Alignment of Course Learning Outcomes with Teaching Strategies and Assessment Methods</w:t>
            </w:r>
            <w:r w:rsidR="00AF3F2E">
              <w:rPr>
                <w:noProof/>
                <w:webHidden/>
              </w:rPr>
              <w:tab/>
            </w:r>
            <w:r w:rsidR="00AF3F2E">
              <w:rPr>
                <w:noProof/>
                <w:webHidden/>
              </w:rPr>
              <w:fldChar w:fldCharType="begin"/>
            </w:r>
            <w:r w:rsidR="00AF3F2E">
              <w:rPr>
                <w:noProof/>
                <w:webHidden/>
              </w:rPr>
              <w:instrText xml:space="preserve"> PAGEREF _Toc39763381 \h </w:instrText>
            </w:r>
            <w:r w:rsidR="00AF3F2E">
              <w:rPr>
                <w:noProof/>
                <w:webHidden/>
              </w:rPr>
            </w:r>
            <w:r w:rsidR="00AF3F2E">
              <w:rPr>
                <w:noProof/>
                <w:webHidden/>
              </w:rPr>
              <w:fldChar w:fldCharType="separate"/>
            </w:r>
            <w:r w:rsidR="00E56C76">
              <w:rPr>
                <w:noProof/>
                <w:webHidden/>
              </w:rPr>
              <w:t>4</w:t>
            </w:r>
            <w:r w:rsidR="00AF3F2E">
              <w:rPr>
                <w:noProof/>
                <w:webHidden/>
              </w:rPr>
              <w:fldChar w:fldCharType="end"/>
            </w:r>
          </w:hyperlink>
        </w:p>
        <w:p w14:paraId="447AABF9" w14:textId="2E075FD1" w:rsidR="00AF3F2E" w:rsidRDefault="00CC636D">
          <w:pPr>
            <w:pStyle w:val="TOC2"/>
            <w:tabs>
              <w:tab w:val="right" w:leader="dot" w:pos="9345"/>
            </w:tabs>
            <w:rPr>
              <w:rFonts w:asciiTheme="minorHAnsi" w:eastAsiaTheme="minorEastAsia" w:hAnsiTheme="minorHAnsi" w:cstheme="minorBidi"/>
              <w:noProof/>
              <w:sz w:val="22"/>
              <w:szCs w:val="22"/>
            </w:rPr>
          </w:pPr>
          <w:hyperlink w:anchor="_Toc39763382" w:history="1">
            <w:r w:rsidR="00AF3F2E" w:rsidRPr="00FA22F0">
              <w:rPr>
                <w:rStyle w:val="Hyperlink"/>
                <w:rFonts w:asciiTheme="majorBidi" w:hAnsiTheme="majorBidi" w:cstheme="majorBidi"/>
                <w:noProof/>
              </w:rPr>
              <w:t>2. Assessment Tasks for Students</w:t>
            </w:r>
            <w:r w:rsidR="00AF3F2E">
              <w:rPr>
                <w:noProof/>
                <w:webHidden/>
              </w:rPr>
              <w:tab/>
            </w:r>
            <w:r w:rsidR="00AF3F2E">
              <w:rPr>
                <w:noProof/>
                <w:webHidden/>
              </w:rPr>
              <w:fldChar w:fldCharType="begin"/>
            </w:r>
            <w:r w:rsidR="00AF3F2E">
              <w:rPr>
                <w:noProof/>
                <w:webHidden/>
              </w:rPr>
              <w:instrText xml:space="preserve"> PAGEREF _Toc39763382 \h </w:instrText>
            </w:r>
            <w:r w:rsidR="00AF3F2E">
              <w:rPr>
                <w:noProof/>
                <w:webHidden/>
              </w:rPr>
            </w:r>
            <w:r w:rsidR="00AF3F2E">
              <w:rPr>
                <w:noProof/>
                <w:webHidden/>
              </w:rPr>
              <w:fldChar w:fldCharType="separate"/>
            </w:r>
            <w:r w:rsidR="00E56C76">
              <w:rPr>
                <w:noProof/>
                <w:webHidden/>
              </w:rPr>
              <w:t>4</w:t>
            </w:r>
            <w:r w:rsidR="00AF3F2E">
              <w:rPr>
                <w:noProof/>
                <w:webHidden/>
              </w:rPr>
              <w:fldChar w:fldCharType="end"/>
            </w:r>
          </w:hyperlink>
        </w:p>
        <w:p w14:paraId="3124549D" w14:textId="7BAA47B8" w:rsidR="00AF3F2E" w:rsidRDefault="00CC636D">
          <w:pPr>
            <w:pStyle w:val="TOC1"/>
            <w:rPr>
              <w:rFonts w:asciiTheme="minorHAnsi" w:eastAsiaTheme="minorEastAsia" w:hAnsiTheme="minorHAnsi" w:cstheme="minorBidi"/>
              <w:b w:val="0"/>
              <w:bCs w:val="0"/>
              <w:sz w:val="22"/>
              <w:szCs w:val="22"/>
              <w:lang w:bidi="ar-SA"/>
            </w:rPr>
          </w:pPr>
          <w:hyperlink w:anchor="_Toc39763383" w:history="1">
            <w:r w:rsidR="00AF3F2E" w:rsidRPr="00FA22F0">
              <w:rPr>
                <w:rStyle w:val="Hyperlink"/>
              </w:rPr>
              <w:t>E. Student Academic Counseling and Support</w:t>
            </w:r>
            <w:r w:rsidR="00AF3F2E">
              <w:rPr>
                <w:webHidden/>
              </w:rPr>
              <w:tab/>
            </w:r>
            <w:r w:rsidR="00AF3F2E">
              <w:rPr>
                <w:webHidden/>
              </w:rPr>
              <w:fldChar w:fldCharType="begin"/>
            </w:r>
            <w:r w:rsidR="00AF3F2E">
              <w:rPr>
                <w:webHidden/>
              </w:rPr>
              <w:instrText xml:space="preserve"> PAGEREF _Toc39763383 \h </w:instrText>
            </w:r>
            <w:r w:rsidR="00AF3F2E">
              <w:rPr>
                <w:webHidden/>
              </w:rPr>
            </w:r>
            <w:r w:rsidR="00AF3F2E">
              <w:rPr>
                <w:webHidden/>
              </w:rPr>
              <w:fldChar w:fldCharType="separate"/>
            </w:r>
            <w:r w:rsidR="00E56C76">
              <w:rPr>
                <w:webHidden/>
              </w:rPr>
              <w:t>5</w:t>
            </w:r>
            <w:r w:rsidR="00AF3F2E">
              <w:rPr>
                <w:webHidden/>
              </w:rPr>
              <w:fldChar w:fldCharType="end"/>
            </w:r>
          </w:hyperlink>
        </w:p>
        <w:p w14:paraId="59CEC6C0" w14:textId="484D3200" w:rsidR="00AF3F2E" w:rsidRDefault="00CC636D">
          <w:pPr>
            <w:pStyle w:val="TOC1"/>
            <w:rPr>
              <w:rFonts w:asciiTheme="minorHAnsi" w:eastAsiaTheme="minorEastAsia" w:hAnsiTheme="minorHAnsi" w:cstheme="minorBidi"/>
              <w:b w:val="0"/>
              <w:bCs w:val="0"/>
              <w:sz w:val="22"/>
              <w:szCs w:val="22"/>
              <w:lang w:bidi="ar-SA"/>
            </w:rPr>
          </w:pPr>
          <w:hyperlink w:anchor="_Toc39763384" w:history="1">
            <w:r w:rsidR="00AF3F2E" w:rsidRPr="00FA22F0">
              <w:rPr>
                <w:rStyle w:val="Hyperlink"/>
              </w:rPr>
              <w:t>F. Learning Resources and Facilities</w:t>
            </w:r>
            <w:r w:rsidR="00AF3F2E">
              <w:rPr>
                <w:webHidden/>
              </w:rPr>
              <w:tab/>
            </w:r>
            <w:r w:rsidR="00AF3F2E">
              <w:rPr>
                <w:webHidden/>
              </w:rPr>
              <w:fldChar w:fldCharType="begin"/>
            </w:r>
            <w:r w:rsidR="00AF3F2E">
              <w:rPr>
                <w:webHidden/>
              </w:rPr>
              <w:instrText xml:space="preserve"> PAGEREF _Toc39763384 \h </w:instrText>
            </w:r>
            <w:r w:rsidR="00AF3F2E">
              <w:rPr>
                <w:webHidden/>
              </w:rPr>
            </w:r>
            <w:r w:rsidR="00AF3F2E">
              <w:rPr>
                <w:webHidden/>
              </w:rPr>
              <w:fldChar w:fldCharType="separate"/>
            </w:r>
            <w:r w:rsidR="00E56C76">
              <w:rPr>
                <w:webHidden/>
              </w:rPr>
              <w:t>5</w:t>
            </w:r>
            <w:r w:rsidR="00AF3F2E">
              <w:rPr>
                <w:webHidden/>
              </w:rPr>
              <w:fldChar w:fldCharType="end"/>
            </w:r>
          </w:hyperlink>
        </w:p>
        <w:p w14:paraId="6CABAB09" w14:textId="6854B81C" w:rsidR="00AF3F2E" w:rsidRDefault="00CC636D">
          <w:pPr>
            <w:pStyle w:val="TOC2"/>
            <w:tabs>
              <w:tab w:val="right" w:leader="dot" w:pos="9345"/>
            </w:tabs>
            <w:rPr>
              <w:rFonts w:asciiTheme="minorHAnsi" w:eastAsiaTheme="minorEastAsia" w:hAnsiTheme="minorHAnsi" w:cstheme="minorBidi"/>
              <w:noProof/>
              <w:sz w:val="22"/>
              <w:szCs w:val="22"/>
            </w:rPr>
          </w:pPr>
          <w:hyperlink w:anchor="_Toc39763385" w:history="1">
            <w:r w:rsidR="00AF3F2E" w:rsidRPr="00FA22F0">
              <w:rPr>
                <w:rStyle w:val="Hyperlink"/>
                <w:rFonts w:asciiTheme="majorBidi" w:hAnsiTheme="majorBidi" w:cstheme="majorBidi"/>
                <w:noProof/>
              </w:rPr>
              <w:t>1. Learning Resources</w:t>
            </w:r>
            <w:r w:rsidR="00AF3F2E">
              <w:rPr>
                <w:noProof/>
                <w:webHidden/>
              </w:rPr>
              <w:tab/>
            </w:r>
            <w:r w:rsidR="00AF3F2E">
              <w:rPr>
                <w:noProof/>
                <w:webHidden/>
              </w:rPr>
              <w:fldChar w:fldCharType="begin"/>
            </w:r>
            <w:r w:rsidR="00AF3F2E">
              <w:rPr>
                <w:noProof/>
                <w:webHidden/>
              </w:rPr>
              <w:instrText xml:space="preserve"> PAGEREF _Toc39763385 \h </w:instrText>
            </w:r>
            <w:r w:rsidR="00AF3F2E">
              <w:rPr>
                <w:noProof/>
                <w:webHidden/>
              </w:rPr>
            </w:r>
            <w:r w:rsidR="00AF3F2E">
              <w:rPr>
                <w:noProof/>
                <w:webHidden/>
              </w:rPr>
              <w:fldChar w:fldCharType="separate"/>
            </w:r>
            <w:r w:rsidR="00E56C76">
              <w:rPr>
                <w:noProof/>
                <w:webHidden/>
              </w:rPr>
              <w:t>5</w:t>
            </w:r>
            <w:r w:rsidR="00AF3F2E">
              <w:rPr>
                <w:noProof/>
                <w:webHidden/>
              </w:rPr>
              <w:fldChar w:fldCharType="end"/>
            </w:r>
          </w:hyperlink>
        </w:p>
        <w:p w14:paraId="10CD58B5" w14:textId="3AEF4463" w:rsidR="00AF3F2E" w:rsidRDefault="00CC636D">
          <w:pPr>
            <w:pStyle w:val="TOC2"/>
            <w:tabs>
              <w:tab w:val="right" w:leader="dot" w:pos="9345"/>
            </w:tabs>
            <w:rPr>
              <w:rFonts w:asciiTheme="minorHAnsi" w:eastAsiaTheme="minorEastAsia" w:hAnsiTheme="minorHAnsi" w:cstheme="minorBidi"/>
              <w:noProof/>
              <w:sz w:val="22"/>
              <w:szCs w:val="22"/>
            </w:rPr>
          </w:pPr>
          <w:hyperlink w:anchor="_Toc39763386" w:history="1">
            <w:r w:rsidR="00AF3F2E" w:rsidRPr="00FA22F0">
              <w:rPr>
                <w:rStyle w:val="Hyperlink"/>
                <w:rFonts w:asciiTheme="majorBidi" w:hAnsiTheme="majorBidi" w:cstheme="majorBidi"/>
                <w:noProof/>
              </w:rPr>
              <w:t>2. Educational and research Facilities and Equipment Required</w:t>
            </w:r>
            <w:r w:rsidR="00AF3F2E">
              <w:rPr>
                <w:noProof/>
                <w:webHidden/>
              </w:rPr>
              <w:tab/>
            </w:r>
            <w:r w:rsidR="00AF3F2E">
              <w:rPr>
                <w:noProof/>
                <w:webHidden/>
              </w:rPr>
              <w:fldChar w:fldCharType="begin"/>
            </w:r>
            <w:r w:rsidR="00AF3F2E">
              <w:rPr>
                <w:noProof/>
                <w:webHidden/>
              </w:rPr>
              <w:instrText xml:space="preserve"> PAGEREF _Toc39763386 \h </w:instrText>
            </w:r>
            <w:r w:rsidR="00AF3F2E">
              <w:rPr>
                <w:noProof/>
                <w:webHidden/>
              </w:rPr>
            </w:r>
            <w:r w:rsidR="00AF3F2E">
              <w:rPr>
                <w:noProof/>
                <w:webHidden/>
              </w:rPr>
              <w:fldChar w:fldCharType="separate"/>
            </w:r>
            <w:r w:rsidR="00E56C76">
              <w:rPr>
                <w:noProof/>
                <w:webHidden/>
              </w:rPr>
              <w:t>5</w:t>
            </w:r>
            <w:r w:rsidR="00AF3F2E">
              <w:rPr>
                <w:noProof/>
                <w:webHidden/>
              </w:rPr>
              <w:fldChar w:fldCharType="end"/>
            </w:r>
          </w:hyperlink>
        </w:p>
        <w:p w14:paraId="30D0C28A" w14:textId="344AE9C8" w:rsidR="00AF3F2E" w:rsidRDefault="00CC636D">
          <w:pPr>
            <w:pStyle w:val="TOC1"/>
            <w:rPr>
              <w:rFonts w:asciiTheme="minorHAnsi" w:eastAsiaTheme="minorEastAsia" w:hAnsiTheme="minorHAnsi" w:cstheme="minorBidi"/>
              <w:b w:val="0"/>
              <w:bCs w:val="0"/>
              <w:sz w:val="22"/>
              <w:szCs w:val="22"/>
              <w:lang w:bidi="ar-SA"/>
            </w:rPr>
          </w:pPr>
          <w:hyperlink w:anchor="_Toc39763387" w:history="1">
            <w:r w:rsidR="00AF3F2E" w:rsidRPr="00FA22F0">
              <w:rPr>
                <w:rStyle w:val="Hyperlink"/>
              </w:rPr>
              <w:t>G. Course Quality Evaluation</w:t>
            </w:r>
            <w:r w:rsidR="00AF3F2E">
              <w:rPr>
                <w:webHidden/>
              </w:rPr>
              <w:tab/>
            </w:r>
            <w:r w:rsidR="00AF3F2E">
              <w:rPr>
                <w:webHidden/>
              </w:rPr>
              <w:fldChar w:fldCharType="begin"/>
            </w:r>
            <w:r w:rsidR="00AF3F2E">
              <w:rPr>
                <w:webHidden/>
              </w:rPr>
              <w:instrText xml:space="preserve"> PAGEREF _Toc39763387 \h </w:instrText>
            </w:r>
            <w:r w:rsidR="00AF3F2E">
              <w:rPr>
                <w:webHidden/>
              </w:rPr>
            </w:r>
            <w:r w:rsidR="00AF3F2E">
              <w:rPr>
                <w:webHidden/>
              </w:rPr>
              <w:fldChar w:fldCharType="separate"/>
            </w:r>
            <w:r w:rsidR="00E56C76">
              <w:rPr>
                <w:webHidden/>
              </w:rPr>
              <w:t>5</w:t>
            </w:r>
            <w:r w:rsidR="00AF3F2E">
              <w:rPr>
                <w:webHidden/>
              </w:rPr>
              <w:fldChar w:fldCharType="end"/>
            </w:r>
          </w:hyperlink>
        </w:p>
        <w:p w14:paraId="53C3F71B" w14:textId="058E18E5" w:rsidR="00AF3F2E" w:rsidRDefault="00CC636D">
          <w:pPr>
            <w:pStyle w:val="TOC1"/>
            <w:rPr>
              <w:rFonts w:asciiTheme="minorHAnsi" w:eastAsiaTheme="minorEastAsia" w:hAnsiTheme="minorHAnsi" w:cstheme="minorBidi"/>
              <w:b w:val="0"/>
              <w:bCs w:val="0"/>
              <w:sz w:val="22"/>
              <w:szCs w:val="22"/>
              <w:lang w:bidi="ar-SA"/>
            </w:rPr>
          </w:pPr>
          <w:hyperlink w:anchor="_Toc39763388" w:history="1">
            <w:r w:rsidR="00AF3F2E" w:rsidRPr="00FA22F0">
              <w:rPr>
                <w:rStyle w:val="Hyperlink"/>
              </w:rPr>
              <w:t>H. Specification Approval Data</w:t>
            </w:r>
            <w:r w:rsidR="00AF3F2E">
              <w:rPr>
                <w:webHidden/>
              </w:rPr>
              <w:tab/>
            </w:r>
            <w:r w:rsidR="00AF3F2E">
              <w:rPr>
                <w:webHidden/>
              </w:rPr>
              <w:fldChar w:fldCharType="begin"/>
            </w:r>
            <w:r w:rsidR="00AF3F2E">
              <w:rPr>
                <w:webHidden/>
              </w:rPr>
              <w:instrText xml:space="preserve"> PAGEREF _Toc39763388 \h </w:instrText>
            </w:r>
            <w:r w:rsidR="00AF3F2E">
              <w:rPr>
                <w:webHidden/>
              </w:rPr>
            </w:r>
            <w:r w:rsidR="00AF3F2E">
              <w:rPr>
                <w:webHidden/>
              </w:rPr>
              <w:fldChar w:fldCharType="separate"/>
            </w:r>
            <w:r w:rsidR="00E56C76">
              <w:rPr>
                <w:webHidden/>
              </w:rPr>
              <w:t>6</w:t>
            </w:r>
            <w:r w:rsidR="00AF3F2E">
              <w:rPr>
                <w:webHidden/>
              </w:rPr>
              <w:fldChar w:fldCharType="end"/>
            </w:r>
          </w:hyperlink>
        </w:p>
        <w:p w14:paraId="16F1D159" w14:textId="1FEBB1E2" w:rsidR="00860622" w:rsidRDefault="00860622" w:rsidP="008B5913">
          <w:pPr>
            <w:pStyle w:val="TOC1"/>
          </w:pPr>
          <w:r>
            <w:fldChar w:fldCharType="end"/>
          </w:r>
        </w:p>
      </w:sdtContent>
    </w:sdt>
    <w:p w14:paraId="15EB8AFC" w14:textId="77777777" w:rsidR="00860622" w:rsidRDefault="00860622" w:rsidP="008B5913">
      <w:pPr>
        <w:rPr>
          <w:b/>
          <w:bCs/>
          <w:sz w:val="26"/>
          <w:szCs w:val="26"/>
        </w:rPr>
      </w:pPr>
    </w:p>
    <w:p w14:paraId="02BC88CC" w14:textId="77777777" w:rsidR="00860622" w:rsidRDefault="00860622" w:rsidP="008B5913">
      <w:pPr>
        <w:rPr>
          <w:b/>
          <w:bCs/>
          <w:sz w:val="26"/>
          <w:szCs w:val="26"/>
        </w:rPr>
      </w:pPr>
      <w:r>
        <w:rPr>
          <w:b/>
          <w:bCs/>
          <w:sz w:val="26"/>
          <w:szCs w:val="26"/>
        </w:rPr>
        <w:br w:type="page"/>
      </w:r>
    </w:p>
    <w:p w14:paraId="296C8FB1" w14:textId="2886A3F6" w:rsidR="004E7612" w:rsidRDefault="004E7612" w:rsidP="00ED489E">
      <w:pPr>
        <w:pStyle w:val="Heading1"/>
        <w:numPr>
          <w:ilvl w:val="0"/>
          <w:numId w:val="1"/>
        </w:numPr>
        <w:rPr>
          <w:rtl/>
        </w:rPr>
      </w:pPr>
      <w:bookmarkStart w:id="0" w:name="_Toc39763374"/>
      <w:r w:rsidRPr="00E973FE">
        <w:lastRenderedPageBreak/>
        <w:t xml:space="preserve">Course </w:t>
      </w:r>
      <w:r w:rsidR="00417BF7">
        <w:t>I</w:t>
      </w:r>
      <w:r w:rsidRPr="00E973FE">
        <w:t>dentification</w:t>
      </w:r>
      <w:bookmarkEnd w:id="0"/>
      <w:r w:rsidRPr="00E973FE">
        <w:t xml:space="preserve"> </w:t>
      </w:r>
    </w:p>
    <w:p w14:paraId="15819D92" w14:textId="77777777" w:rsidR="00670160" w:rsidRPr="00670160" w:rsidRDefault="00670160" w:rsidP="00670160">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71"/>
        <w:gridCol w:w="914"/>
        <w:gridCol w:w="2436"/>
        <w:gridCol w:w="284"/>
        <w:gridCol w:w="4520"/>
      </w:tblGrid>
      <w:tr w:rsidR="00591D51" w:rsidRPr="005D2DDD" w14:paraId="4F0E5AB4" w14:textId="77777777" w:rsidTr="008A682F">
        <w:trPr>
          <w:jc w:val="center"/>
        </w:trPr>
        <w:tc>
          <w:tcPr>
            <w:tcW w:w="2085" w:type="dxa"/>
            <w:gridSpan w:val="2"/>
            <w:tcBorders>
              <w:bottom w:val="single" w:sz="8" w:space="0" w:color="auto"/>
              <w:right w:val="nil"/>
            </w:tcBorders>
          </w:tcPr>
          <w:p w14:paraId="00EEE0EB" w14:textId="51863381" w:rsidR="00591D51" w:rsidRPr="005D2DDD" w:rsidRDefault="00591D51" w:rsidP="00F07193">
            <w:pPr>
              <w:rPr>
                <w:rFonts w:asciiTheme="majorBidi" w:hAnsiTheme="majorBidi" w:cstheme="majorBidi"/>
                <w:b/>
                <w:bCs/>
                <w:sz w:val="26"/>
                <w:szCs w:val="26"/>
                <w:rtl/>
                <w:lang w:bidi="ar-EG"/>
              </w:rPr>
            </w:pPr>
            <w:r w:rsidRPr="00D00FA2">
              <w:rPr>
                <w:b/>
                <w:bCs/>
                <w:color w:val="C00000"/>
              </w:rPr>
              <w:t xml:space="preserve">1.  </w:t>
            </w:r>
            <w:r w:rsidRPr="00FD1A64">
              <w:rPr>
                <w:b/>
                <w:bCs/>
              </w:rPr>
              <w:t>Credit hours:</w:t>
            </w:r>
          </w:p>
        </w:tc>
        <w:tc>
          <w:tcPr>
            <w:tcW w:w="7240" w:type="dxa"/>
            <w:gridSpan w:val="3"/>
            <w:tcBorders>
              <w:left w:val="nil"/>
              <w:bottom w:val="single" w:sz="8" w:space="0" w:color="auto"/>
            </w:tcBorders>
          </w:tcPr>
          <w:p w14:paraId="67374992" w14:textId="77777777" w:rsidR="00591D51" w:rsidRPr="003302F2" w:rsidRDefault="00591D51" w:rsidP="00F07193">
            <w:pPr>
              <w:rPr>
                <w:rFonts w:asciiTheme="majorBidi" w:hAnsiTheme="majorBidi" w:cstheme="majorBidi"/>
                <w:b/>
                <w:bCs/>
                <w:rtl/>
                <w:lang w:bidi="ar-EG"/>
              </w:rPr>
            </w:pPr>
          </w:p>
        </w:tc>
      </w:tr>
      <w:tr w:rsidR="00F07193" w:rsidRPr="005D2DDD" w14:paraId="333CB29B" w14:textId="77777777" w:rsidTr="008A682F">
        <w:trPr>
          <w:jc w:val="center"/>
        </w:trPr>
        <w:tc>
          <w:tcPr>
            <w:tcW w:w="9325" w:type="dxa"/>
            <w:gridSpan w:val="5"/>
            <w:tcBorders>
              <w:top w:val="single" w:sz="8" w:space="0" w:color="auto"/>
              <w:bottom w:val="nil"/>
            </w:tcBorders>
            <w:vAlign w:val="center"/>
          </w:tcPr>
          <w:p w14:paraId="74BA8993" w14:textId="676628B8" w:rsidR="00F07193" w:rsidRPr="003302F2" w:rsidRDefault="00F07193" w:rsidP="00F07193">
            <w:pPr>
              <w:rPr>
                <w:rFonts w:asciiTheme="majorBidi" w:hAnsiTheme="majorBidi" w:cstheme="majorBidi"/>
                <w:b/>
                <w:bCs/>
                <w:rtl/>
                <w:lang w:bidi="ar-EG"/>
              </w:rPr>
            </w:pPr>
            <w:r w:rsidRPr="00D00FA2">
              <w:rPr>
                <w:b/>
                <w:bCs/>
                <w:color w:val="C00000"/>
              </w:rPr>
              <w:t xml:space="preserve">2. </w:t>
            </w:r>
            <w:r w:rsidRPr="009D190C">
              <w:rPr>
                <w:b/>
                <w:bCs/>
              </w:rPr>
              <w:t>Course type</w:t>
            </w:r>
          </w:p>
        </w:tc>
      </w:tr>
      <w:tr w:rsidR="00AA7812" w:rsidRPr="005D2DDD" w14:paraId="189A5D03" w14:textId="77777777" w:rsidTr="00AA7812">
        <w:trPr>
          <w:trHeight w:val="283"/>
          <w:jc w:val="center"/>
        </w:trPr>
        <w:tc>
          <w:tcPr>
            <w:tcW w:w="1171" w:type="dxa"/>
            <w:tcBorders>
              <w:top w:val="nil"/>
              <w:bottom w:val="single" w:sz="8" w:space="0" w:color="auto"/>
              <w:right w:val="nil"/>
            </w:tcBorders>
            <w:vAlign w:val="center"/>
          </w:tcPr>
          <w:p w14:paraId="2D7C1D3F" w14:textId="655B5253" w:rsidR="00AA7812" w:rsidRPr="005D2DDD" w:rsidRDefault="00AA7812" w:rsidP="00F07193">
            <w:pPr>
              <w:rPr>
                <w:rFonts w:asciiTheme="majorBidi" w:hAnsiTheme="majorBidi" w:cstheme="majorBidi"/>
                <w:b/>
                <w:bCs/>
              </w:rPr>
            </w:pPr>
          </w:p>
        </w:tc>
        <w:tc>
          <w:tcPr>
            <w:tcW w:w="3350" w:type="dxa"/>
            <w:gridSpan w:val="2"/>
            <w:tcBorders>
              <w:top w:val="nil"/>
              <w:left w:val="nil"/>
              <w:bottom w:val="single" w:sz="8" w:space="0" w:color="auto"/>
              <w:right w:val="nil"/>
            </w:tcBorders>
            <w:vAlign w:val="center"/>
          </w:tcPr>
          <w:p w14:paraId="37734DC9" w14:textId="4C57DDEA" w:rsidR="00AA7812" w:rsidRPr="0064781C" w:rsidRDefault="00CC636D" w:rsidP="00F07193">
            <w:pPr>
              <w:rPr>
                <w:rFonts w:asciiTheme="majorBidi" w:hAnsiTheme="majorBidi" w:cstheme="majorBidi"/>
                <w:b/>
                <w:bCs/>
                <w:lang w:bidi="ar-EG"/>
              </w:rPr>
            </w:pPr>
            <w:sdt>
              <w:sdtPr>
                <w:rPr>
                  <w:rFonts w:asciiTheme="majorBidi" w:hAnsiTheme="majorBidi" w:cstheme="majorBidi" w:hint="cs"/>
                  <w:b/>
                  <w:bCs/>
                  <w:caps/>
                </w:rPr>
                <w:id w:val="-2040967324"/>
                <w14:checkbox>
                  <w14:checked w14:val="1"/>
                  <w14:checkedState w14:val="2612" w14:font="MS Gothic"/>
                  <w14:uncheckedState w14:val="2610" w14:font="MS Gothic"/>
                </w14:checkbox>
              </w:sdtPr>
              <w:sdtEndPr/>
              <w:sdtContent>
                <w:r w:rsidR="00EF08A9">
                  <w:rPr>
                    <w:rFonts w:ascii="MS Gothic" w:eastAsia="MS Gothic" w:hAnsi="MS Gothic" w:cstheme="majorBidi" w:hint="eastAsia"/>
                    <w:b/>
                    <w:bCs/>
                    <w:caps/>
                  </w:rPr>
                  <w:t>☒</w:t>
                </w:r>
              </w:sdtContent>
            </w:sdt>
            <w:r w:rsidR="0094779B" w:rsidRPr="0064781C">
              <w:rPr>
                <w:rFonts w:asciiTheme="majorBidi" w:hAnsiTheme="majorBidi" w:cstheme="majorBidi" w:hint="cs"/>
                <w:b/>
                <w:bCs/>
                <w:caps/>
                <w:rtl/>
              </w:rPr>
              <w:t xml:space="preserve"> </w:t>
            </w:r>
            <w:r w:rsidR="0094779B" w:rsidRPr="0064781C">
              <w:rPr>
                <w:rFonts w:asciiTheme="majorBidi" w:hAnsiTheme="majorBidi" w:cstheme="majorBidi"/>
                <w:b/>
                <w:bCs/>
              </w:rPr>
              <w:t xml:space="preserve"> </w:t>
            </w:r>
            <w:r w:rsidR="00AA7812" w:rsidRPr="0064781C">
              <w:t>Required</w:t>
            </w:r>
          </w:p>
        </w:tc>
        <w:tc>
          <w:tcPr>
            <w:tcW w:w="4804" w:type="dxa"/>
            <w:gridSpan w:val="2"/>
            <w:tcBorders>
              <w:top w:val="nil"/>
              <w:left w:val="nil"/>
              <w:bottom w:val="single" w:sz="8" w:space="0" w:color="auto"/>
            </w:tcBorders>
            <w:vAlign w:val="center"/>
          </w:tcPr>
          <w:p w14:paraId="18EEB4CA" w14:textId="31CA7ECF" w:rsidR="00AA7812" w:rsidRPr="0064781C" w:rsidRDefault="00CC636D" w:rsidP="00F07193">
            <w:pPr>
              <w:rPr>
                <w:rFonts w:asciiTheme="majorBidi" w:hAnsiTheme="majorBidi" w:cstheme="majorBidi"/>
                <w:b/>
                <w:bCs/>
              </w:rPr>
            </w:pPr>
            <w:sdt>
              <w:sdtPr>
                <w:rPr>
                  <w:rFonts w:asciiTheme="majorBidi" w:hAnsiTheme="majorBidi" w:cstheme="majorBidi" w:hint="cs"/>
                  <w:b/>
                  <w:bCs/>
                  <w:caps/>
                </w:rPr>
                <w:id w:val="-618914963"/>
                <w14:checkbox>
                  <w14:checked w14:val="0"/>
                  <w14:checkedState w14:val="2612" w14:font="MS Gothic"/>
                  <w14:uncheckedState w14:val="2610" w14:font="MS Gothic"/>
                </w14:checkbox>
              </w:sdtPr>
              <w:sdtEndPr/>
              <w:sdtContent>
                <w:r w:rsidR="0094779B" w:rsidRPr="0064781C">
                  <w:rPr>
                    <w:rFonts w:ascii="MS Gothic" w:eastAsia="MS Gothic" w:hAnsi="MS Gothic" w:cstheme="majorBidi" w:hint="eastAsia"/>
                    <w:b/>
                    <w:bCs/>
                    <w:caps/>
                  </w:rPr>
                  <w:t>☐</w:t>
                </w:r>
              </w:sdtContent>
            </w:sdt>
            <w:r w:rsidR="0094779B" w:rsidRPr="0064781C">
              <w:rPr>
                <w:rFonts w:asciiTheme="majorBidi" w:hAnsiTheme="majorBidi" w:cstheme="majorBidi" w:hint="cs"/>
                <w:b/>
                <w:bCs/>
                <w:caps/>
                <w:rtl/>
              </w:rPr>
              <w:t xml:space="preserve"> </w:t>
            </w:r>
            <w:r w:rsidR="0094779B" w:rsidRPr="0064781C">
              <w:rPr>
                <w:rFonts w:asciiTheme="majorBidi" w:hAnsiTheme="majorBidi" w:cstheme="majorBidi"/>
                <w:b/>
                <w:bCs/>
              </w:rPr>
              <w:t xml:space="preserve"> </w:t>
            </w:r>
            <w:r w:rsidR="00AA7812" w:rsidRPr="0064781C">
              <w:t>Elective</w:t>
            </w:r>
          </w:p>
        </w:tc>
      </w:tr>
      <w:tr w:rsidR="00CC4A74" w:rsidRPr="005D2DDD" w14:paraId="49A98C61" w14:textId="77777777" w:rsidTr="008A682F">
        <w:trPr>
          <w:trHeight w:val="340"/>
          <w:jc w:val="center"/>
        </w:trPr>
        <w:tc>
          <w:tcPr>
            <w:tcW w:w="4805" w:type="dxa"/>
            <w:gridSpan w:val="4"/>
            <w:tcBorders>
              <w:top w:val="single" w:sz="8" w:space="0" w:color="auto"/>
              <w:bottom w:val="single" w:sz="8" w:space="0" w:color="auto"/>
              <w:right w:val="nil"/>
            </w:tcBorders>
          </w:tcPr>
          <w:p w14:paraId="74EEF555" w14:textId="17172B60" w:rsidR="00CC4A74" w:rsidRPr="003302F2" w:rsidRDefault="00CC4A74" w:rsidP="00CC4A74">
            <w:pPr>
              <w:rPr>
                <w:rFonts w:asciiTheme="majorBidi" w:hAnsiTheme="majorBidi" w:cstheme="majorBidi"/>
                <w:b/>
                <w:bCs/>
                <w:rtl/>
                <w:lang w:bidi="ar-EG"/>
              </w:rPr>
            </w:pPr>
            <w:r w:rsidRPr="00D00FA2">
              <w:rPr>
                <w:b/>
                <w:bCs/>
                <w:color w:val="C00000"/>
              </w:rPr>
              <w:t xml:space="preserve">3.  </w:t>
            </w:r>
            <w:r w:rsidRPr="00FD1A64">
              <w:rPr>
                <w:b/>
                <w:bCs/>
              </w:rPr>
              <w:t>Level/year at which this course is offered:</w:t>
            </w:r>
          </w:p>
        </w:tc>
        <w:tc>
          <w:tcPr>
            <w:tcW w:w="4520" w:type="dxa"/>
            <w:tcBorders>
              <w:top w:val="single" w:sz="8" w:space="0" w:color="auto"/>
              <w:left w:val="nil"/>
              <w:bottom w:val="single" w:sz="8" w:space="0" w:color="auto"/>
            </w:tcBorders>
          </w:tcPr>
          <w:p w14:paraId="0E46B565" w14:textId="1C7B9FD8" w:rsidR="00CC4A74" w:rsidRPr="003302F2" w:rsidRDefault="00EF08A9" w:rsidP="00CC4A74">
            <w:pPr>
              <w:rPr>
                <w:rFonts w:asciiTheme="majorBidi" w:hAnsiTheme="majorBidi" w:cstheme="majorBidi"/>
                <w:b/>
                <w:bCs/>
                <w:rtl/>
                <w:lang w:bidi="ar-EG"/>
              </w:rPr>
            </w:pPr>
            <w:r>
              <w:rPr>
                <w:rFonts w:asciiTheme="majorBidi" w:hAnsiTheme="majorBidi" w:cstheme="majorBidi"/>
                <w:b/>
                <w:bCs/>
                <w:lang w:bidi="ar-EG"/>
              </w:rPr>
              <w:t>Level 1</w:t>
            </w:r>
          </w:p>
        </w:tc>
      </w:tr>
      <w:tr w:rsidR="00E63B5F" w:rsidRPr="005D2DDD" w14:paraId="79106C60" w14:textId="77777777" w:rsidTr="00045D82">
        <w:trPr>
          <w:trHeight w:val="848"/>
          <w:jc w:val="center"/>
        </w:trPr>
        <w:tc>
          <w:tcPr>
            <w:tcW w:w="9325" w:type="dxa"/>
            <w:gridSpan w:val="5"/>
            <w:tcBorders>
              <w:top w:val="single" w:sz="8" w:space="0" w:color="auto"/>
            </w:tcBorders>
          </w:tcPr>
          <w:p w14:paraId="6194FABB" w14:textId="77777777" w:rsidR="00E63B5F" w:rsidRPr="003302F2" w:rsidRDefault="00E63B5F" w:rsidP="00CC4A74">
            <w:pPr>
              <w:rPr>
                <w:rFonts w:asciiTheme="majorBidi" w:hAnsiTheme="majorBidi" w:cstheme="majorBidi"/>
                <w:b/>
                <w:bCs/>
                <w:rtl/>
                <w:lang w:bidi="ar-EG"/>
              </w:rPr>
            </w:pPr>
            <w:r w:rsidRPr="00D00FA2">
              <w:rPr>
                <w:b/>
                <w:bCs/>
                <w:color w:val="C00000"/>
              </w:rPr>
              <w:t xml:space="preserve">4.  </w:t>
            </w:r>
            <w:r w:rsidRPr="00FD1A64">
              <w:rPr>
                <w:b/>
                <w:bCs/>
              </w:rPr>
              <w:t xml:space="preserve">Pre-requisites for this course </w:t>
            </w:r>
            <w:r w:rsidRPr="00743E1A">
              <w:rPr>
                <w:sz w:val="20"/>
                <w:szCs w:val="20"/>
              </w:rPr>
              <w:t>(if any)</w:t>
            </w:r>
            <w:r w:rsidRPr="00FD1A64">
              <w:rPr>
                <w:b/>
                <w:bCs/>
              </w:rPr>
              <w:t>:</w:t>
            </w:r>
          </w:p>
          <w:p w14:paraId="2B63C0AF" w14:textId="77777777" w:rsidR="00E63B5F" w:rsidRPr="003302F2" w:rsidRDefault="00E63B5F" w:rsidP="00F07193">
            <w:pPr>
              <w:rPr>
                <w:rFonts w:asciiTheme="majorBidi" w:hAnsiTheme="majorBidi" w:cstheme="majorBidi"/>
                <w:lang w:bidi="ar-EG"/>
              </w:rPr>
            </w:pPr>
          </w:p>
          <w:p w14:paraId="087B30EB" w14:textId="6BCB3C67" w:rsidR="00E63B5F" w:rsidRPr="003302F2" w:rsidRDefault="00E63B5F" w:rsidP="00F07193">
            <w:pPr>
              <w:rPr>
                <w:rFonts w:asciiTheme="majorBidi" w:hAnsiTheme="majorBidi" w:cstheme="majorBidi"/>
                <w:b/>
                <w:bCs/>
                <w:rtl/>
                <w:lang w:bidi="ar-EG"/>
              </w:rPr>
            </w:pPr>
          </w:p>
        </w:tc>
      </w:tr>
      <w:tr w:rsidR="00CC4A74" w:rsidRPr="005D2DDD" w14:paraId="7A2E9401" w14:textId="77777777" w:rsidTr="008A682F">
        <w:trPr>
          <w:jc w:val="center"/>
        </w:trPr>
        <w:tc>
          <w:tcPr>
            <w:tcW w:w="9325" w:type="dxa"/>
            <w:gridSpan w:val="5"/>
            <w:tcBorders>
              <w:top w:val="single" w:sz="8" w:space="0" w:color="auto"/>
              <w:bottom w:val="nil"/>
            </w:tcBorders>
          </w:tcPr>
          <w:p w14:paraId="39E0A534" w14:textId="425D2212" w:rsidR="00CC4A74" w:rsidRPr="003302F2" w:rsidRDefault="00CC4A74" w:rsidP="00CC4A74">
            <w:pPr>
              <w:rPr>
                <w:rFonts w:asciiTheme="majorBidi" w:hAnsiTheme="majorBidi" w:cstheme="majorBidi"/>
                <w:b/>
                <w:bCs/>
                <w:rtl/>
                <w:lang w:bidi="ar-EG"/>
              </w:rPr>
            </w:pPr>
            <w:r w:rsidRPr="00D00FA2">
              <w:rPr>
                <w:b/>
                <w:bCs/>
                <w:color w:val="C00000"/>
              </w:rPr>
              <w:t xml:space="preserve">5.  </w:t>
            </w:r>
            <w:r w:rsidRPr="00FD1A64">
              <w:rPr>
                <w:b/>
                <w:bCs/>
              </w:rPr>
              <w:t xml:space="preserve">Co-requisites for this course </w:t>
            </w:r>
            <w:r w:rsidRPr="00743E1A">
              <w:rPr>
                <w:sz w:val="20"/>
                <w:szCs w:val="20"/>
              </w:rPr>
              <w:t>(if any)</w:t>
            </w:r>
            <w:r w:rsidRPr="00FD1A64">
              <w:rPr>
                <w:b/>
                <w:bCs/>
              </w:rPr>
              <w:t>:</w:t>
            </w:r>
          </w:p>
        </w:tc>
      </w:tr>
      <w:tr w:rsidR="00591D51" w:rsidRPr="005D2DDD" w14:paraId="7F58EB75" w14:textId="77777777" w:rsidTr="008A682F">
        <w:trPr>
          <w:jc w:val="center"/>
        </w:trPr>
        <w:tc>
          <w:tcPr>
            <w:tcW w:w="9325" w:type="dxa"/>
            <w:gridSpan w:val="5"/>
            <w:tcBorders>
              <w:top w:val="nil"/>
            </w:tcBorders>
          </w:tcPr>
          <w:p w14:paraId="67F0DB94" w14:textId="77777777" w:rsidR="00591D51" w:rsidRDefault="00591D51" w:rsidP="00F07193">
            <w:pPr>
              <w:rPr>
                <w:rFonts w:asciiTheme="majorBidi" w:hAnsiTheme="majorBidi" w:cstheme="majorBidi"/>
              </w:rPr>
            </w:pPr>
          </w:p>
          <w:p w14:paraId="1E24A84A" w14:textId="77777777" w:rsidR="00591D51" w:rsidRPr="005D2DDD" w:rsidRDefault="00591D51" w:rsidP="00F07193">
            <w:pPr>
              <w:rPr>
                <w:rFonts w:asciiTheme="majorBidi" w:hAnsiTheme="majorBidi" w:cstheme="majorBidi"/>
                <w:b/>
                <w:bCs/>
              </w:rPr>
            </w:pPr>
          </w:p>
        </w:tc>
      </w:tr>
    </w:tbl>
    <w:p w14:paraId="1C29E678" w14:textId="1668DD4F" w:rsidR="00756B55" w:rsidRDefault="00CC4A74" w:rsidP="00AF3F2E">
      <w:pPr>
        <w:rPr>
          <w:b/>
          <w:bCs/>
        </w:rPr>
      </w:pPr>
      <w:r w:rsidRPr="00AF3F2E">
        <w:rPr>
          <w:b/>
          <w:bCs/>
          <w:color w:val="C00000"/>
        </w:rPr>
        <w:t>6</w:t>
      </w:r>
      <w:r w:rsidRPr="00AF3F2E">
        <w:rPr>
          <w:b/>
          <w:bCs/>
        </w:rPr>
        <w:t>.</w:t>
      </w:r>
      <w:r w:rsidR="00393B93" w:rsidRPr="00AF3F2E">
        <w:rPr>
          <w:b/>
          <w:bCs/>
        </w:rPr>
        <w:t xml:space="preserve"> Mode of Instruction</w:t>
      </w:r>
      <w:r w:rsidR="00393B93">
        <w:t xml:space="preserve"> </w:t>
      </w:r>
      <w:r w:rsidR="00393B93" w:rsidRPr="00393B93">
        <w:t>(mark all that apply)</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DB422C">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CC4A74" w:rsidRPr="005D2DDD" w14:paraId="159FEC0E" w14:textId="77777777" w:rsidTr="00DB422C">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CC4A74" w:rsidRPr="005D2DDD" w:rsidRDefault="00CC4A74" w:rsidP="00CC4A74">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CC4A74" w:rsidRPr="005D2DDD" w:rsidRDefault="00CC4A74" w:rsidP="00CC4A74">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7EA209A5" w:rsidR="00CC4A74" w:rsidRPr="005D2DDD" w:rsidRDefault="00EF08A9" w:rsidP="00CC4A74">
            <w:pPr>
              <w:bidi/>
              <w:jc w:val="center"/>
              <w:rPr>
                <w:rFonts w:asciiTheme="majorBidi" w:hAnsiTheme="majorBidi" w:cstheme="majorBidi"/>
                <w:lang w:bidi="ar-EG"/>
              </w:rPr>
            </w:pPr>
            <w:r>
              <w:rPr>
                <w:rFonts w:ascii="Segoe UI Symbol" w:hAnsi="Segoe UI Symbol" w:cs="Segoe UI Symbol" w:hint="cs"/>
                <w:rtl/>
                <w:lang w:bidi="ar-EG"/>
              </w:rPr>
              <w:t>✓</w:t>
            </w:r>
          </w:p>
        </w:tc>
        <w:tc>
          <w:tcPr>
            <w:tcW w:w="2342" w:type="dxa"/>
            <w:tcBorders>
              <w:top w:val="single" w:sz="8" w:space="0" w:color="auto"/>
              <w:left w:val="single" w:sz="8" w:space="0" w:color="auto"/>
              <w:bottom w:val="dashSmallGap" w:sz="4" w:space="0" w:color="auto"/>
            </w:tcBorders>
            <w:vAlign w:val="center"/>
          </w:tcPr>
          <w:p w14:paraId="59A7CE3D" w14:textId="3B24EE25" w:rsidR="00CC4A74" w:rsidRPr="005D2DDD" w:rsidRDefault="002E100A" w:rsidP="00CC4A74">
            <w:pPr>
              <w:bidi/>
              <w:jc w:val="center"/>
              <w:rPr>
                <w:rFonts w:asciiTheme="majorBidi" w:hAnsiTheme="majorBidi" w:cstheme="majorBidi"/>
              </w:rPr>
            </w:pPr>
            <w:r>
              <w:rPr>
                <w:rFonts w:asciiTheme="majorBidi" w:hAnsiTheme="majorBidi" w:cstheme="majorBidi"/>
              </w:rPr>
              <w:t>80</w:t>
            </w:r>
          </w:p>
        </w:tc>
      </w:tr>
      <w:tr w:rsidR="00CC4A74" w:rsidRPr="005D2DDD" w14:paraId="223D1DF9" w14:textId="77777777" w:rsidTr="00DB422C">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CC4A74" w:rsidRPr="005D2DDD" w:rsidRDefault="00CC4A74" w:rsidP="00CC4A74">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65CA7025" w14:textId="77777777" w:rsidR="00CC4A74" w:rsidRPr="005D2DDD" w:rsidRDefault="00CC4A74" w:rsidP="00CC4A74">
            <w:pPr>
              <w:bidi/>
              <w:jc w:val="center"/>
              <w:rPr>
                <w:rFonts w:asciiTheme="majorBidi" w:hAnsiTheme="majorBidi" w:cstheme="majorBidi"/>
              </w:rPr>
            </w:pPr>
          </w:p>
        </w:tc>
      </w:tr>
      <w:tr w:rsidR="00CC4A74" w:rsidRPr="005D2DDD" w14:paraId="78CFD9CE" w14:textId="77777777" w:rsidTr="00DB422C">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5D2DDD" w:rsidRDefault="00CC4A74" w:rsidP="00CC4A74">
            <w:pPr>
              <w:rPr>
                <w:rFonts w:asciiTheme="majorBidi" w:hAnsiTheme="majorBidi" w:cstheme="majorBidi"/>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3A64CCC" w:rsidR="00CC4A74" w:rsidRPr="005D2DDD" w:rsidRDefault="002E100A" w:rsidP="00CC4A74">
            <w:pPr>
              <w:bidi/>
              <w:jc w:val="center"/>
              <w:rPr>
                <w:rFonts w:asciiTheme="majorBidi" w:hAnsiTheme="majorBidi" w:cstheme="majorBidi"/>
              </w:rPr>
            </w:pPr>
            <w:r>
              <w:rPr>
                <w:rFonts w:ascii="Segoe UI Symbol" w:hAnsi="Segoe UI Symbol" w:cs="Segoe UI Symbol" w:hint="cs"/>
                <w:rtl/>
                <w:lang w:bidi="ar-EG"/>
              </w:rPr>
              <w:t>✓</w:t>
            </w:r>
          </w:p>
        </w:tc>
        <w:tc>
          <w:tcPr>
            <w:tcW w:w="2342" w:type="dxa"/>
            <w:tcBorders>
              <w:top w:val="dashSmallGap" w:sz="4" w:space="0" w:color="auto"/>
              <w:left w:val="single" w:sz="8" w:space="0" w:color="auto"/>
              <w:bottom w:val="dashSmallGap" w:sz="4" w:space="0" w:color="auto"/>
            </w:tcBorders>
            <w:vAlign w:val="center"/>
          </w:tcPr>
          <w:p w14:paraId="35A43D49" w14:textId="722E42AE" w:rsidR="00CC4A74" w:rsidRPr="005D2DDD" w:rsidRDefault="002E100A" w:rsidP="00CC4A74">
            <w:pPr>
              <w:bidi/>
              <w:jc w:val="center"/>
              <w:rPr>
                <w:rFonts w:asciiTheme="majorBidi" w:hAnsiTheme="majorBidi" w:cstheme="majorBidi"/>
              </w:rPr>
            </w:pPr>
            <w:r>
              <w:rPr>
                <w:rFonts w:asciiTheme="majorBidi" w:hAnsiTheme="majorBidi" w:cstheme="majorBidi"/>
              </w:rPr>
              <w:t>20</w:t>
            </w:r>
          </w:p>
        </w:tc>
      </w:tr>
      <w:tr w:rsidR="00CC4A74" w:rsidRPr="005D2DDD" w14:paraId="44350248" w14:textId="77777777" w:rsidTr="00DB422C">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7E1E4D03" w:rsidR="00CC4A74" w:rsidRPr="005D2DDD" w:rsidRDefault="00D465D7" w:rsidP="00CC4A74">
            <w:pPr>
              <w:rPr>
                <w:rFonts w:asciiTheme="majorBidi" w:hAnsiTheme="majorBidi" w:cstheme="majorBidi"/>
                <w:b/>
                <w:bCs/>
              </w:rPr>
            </w:pPr>
            <w:r w:rsidRPr="00D465D7">
              <w:rPr>
                <w:b/>
                <w:bCs/>
              </w:rPr>
              <w:t>Distance 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408B89DF" w14:textId="77777777" w:rsidR="00CC4A74" w:rsidRPr="005D2DDD" w:rsidRDefault="00CC4A74" w:rsidP="00CC4A74">
            <w:pPr>
              <w:bidi/>
              <w:jc w:val="center"/>
              <w:rPr>
                <w:rFonts w:asciiTheme="majorBidi" w:hAnsiTheme="majorBidi" w:cstheme="majorBidi"/>
              </w:rPr>
            </w:pPr>
          </w:p>
        </w:tc>
      </w:tr>
      <w:tr w:rsidR="00CC4A74" w:rsidRPr="005D2DDD" w14:paraId="7185C646" w14:textId="77777777" w:rsidTr="00DB422C">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5D2DDD" w:rsidRDefault="00CC4A74" w:rsidP="00CC4A74">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single" w:sz="12" w:space="0" w:color="auto"/>
            </w:tcBorders>
            <w:vAlign w:val="center"/>
          </w:tcPr>
          <w:p w14:paraId="21631768" w14:textId="77777777" w:rsidR="00CC4A74" w:rsidRPr="005D2DDD" w:rsidRDefault="00CC4A74" w:rsidP="00CC4A74">
            <w:pPr>
              <w:bidi/>
              <w:jc w:val="center"/>
              <w:rPr>
                <w:rFonts w:asciiTheme="majorBidi" w:hAnsiTheme="majorBidi" w:cstheme="majorBidi"/>
              </w:rPr>
            </w:pPr>
          </w:p>
        </w:tc>
      </w:tr>
    </w:tbl>
    <w:p w14:paraId="1C3AE0AA" w14:textId="78B7FC2E" w:rsidR="00756B55" w:rsidRDefault="008A682F" w:rsidP="008B5913">
      <w:pPr>
        <w:rPr>
          <w:rFonts w:asciiTheme="majorBidi" w:hAnsiTheme="majorBidi" w:cstheme="majorBidi"/>
          <w:b/>
          <w:bCs/>
          <w:sz w:val="26"/>
          <w:szCs w:val="26"/>
          <w:lang w:bidi="ar-EG"/>
        </w:rPr>
      </w:pPr>
      <w:r w:rsidRPr="00D00FA2">
        <w:rPr>
          <w:rFonts w:asciiTheme="majorBidi" w:hAnsiTheme="majorBidi" w:cstheme="majorBidi"/>
          <w:b/>
          <w:bCs/>
          <w:color w:val="C00000"/>
          <w:sz w:val="26"/>
          <w:szCs w:val="26"/>
          <w:lang w:bidi="ar-EG"/>
        </w:rPr>
        <w:t>7</w:t>
      </w:r>
      <w:r w:rsidR="00393B93" w:rsidRPr="00D00FA2">
        <w:rPr>
          <w:rFonts w:asciiTheme="majorBidi" w:hAnsiTheme="majorBidi" w:cstheme="majorBidi"/>
          <w:b/>
          <w:bCs/>
          <w:color w:val="C00000"/>
          <w:sz w:val="26"/>
          <w:szCs w:val="26"/>
          <w:lang w:bidi="ar-EG"/>
        </w:rPr>
        <w:t xml:space="preserve">. </w:t>
      </w:r>
      <w:r w:rsidR="00393B93">
        <w:rPr>
          <w:rFonts w:asciiTheme="majorBidi" w:hAnsiTheme="majorBidi" w:cstheme="majorBidi"/>
          <w:b/>
          <w:bCs/>
          <w:sz w:val="26"/>
          <w:szCs w:val="26"/>
          <w:lang w:bidi="ar-EG"/>
        </w:rPr>
        <w:t xml:space="preserve">Actual Learning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72359E" w:rsidRPr="0019322E" w14:paraId="0F5534B1" w14:textId="77777777" w:rsidTr="00DB422C">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52781A4D"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Learning Hours</w:t>
            </w:r>
          </w:p>
        </w:tc>
      </w:tr>
      <w:tr w:rsidR="002E100A" w:rsidRPr="0019322E" w14:paraId="7A139598" w14:textId="77777777" w:rsidTr="00DB422C">
        <w:tc>
          <w:tcPr>
            <w:tcW w:w="802" w:type="dxa"/>
            <w:tcBorders>
              <w:left w:val="single" w:sz="12" w:space="0" w:color="auto"/>
              <w:bottom w:val="dashSmallGap" w:sz="4" w:space="0" w:color="auto"/>
            </w:tcBorders>
            <w:vAlign w:val="center"/>
          </w:tcPr>
          <w:p w14:paraId="336073DC" w14:textId="6AF9D6B3" w:rsidR="002E100A" w:rsidRPr="000274EF" w:rsidRDefault="002E100A" w:rsidP="002E100A">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16498D60" w14:textId="3C0907AF" w:rsidR="002E100A" w:rsidRPr="000274EF" w:rsidRDefault="002E100A" w:rsidP="002E100A">
            <w:pPr>
              <w:rPr>
                <w:rFonts w:asciiTheme="majorBidi" w:hAnsiTheme="majorBidi" w:cstheme="majorBidi"/>
                <w:lang w:bidi="ar-EG"/>
              </w:rPr>
            </w:pPr>
            <w:r w:rsidRPr="008A5F1E">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14:paraId="1EC1562C" w14:textId="604D223D" w:rsidR="002E100A" w:rsidRPr="000274EF" w:rsidRDefault="00DE5D3A" w:rsidP="00B2515D">
            <w:pPr>
              <w:jc w:val="center"/>
              <w:rPr>
                <w:rFonts w:asciiTheme="majorBidi" w:hAnsiTheme="majorBidi" w:cstheme="majorBidi"/>
                <w:rtl/>
                <w:lang w:bidi="ar-EG"/>
              </w:rPr>
            </w:pPr>
            <w:r>
              <w:rPr>
                <w:rFonts w:asciiTheme="majorBidi" w:hAnsiTheme="majorBidi" w:cstheme="majorBidi"/>
                <w:lang w:bidi="ar-EG"/>
              </w:rPr>
              <w:t>45</w:t>
            </w:r>
          </w:p>
        </w:tc>
      </w:tr>
      <w:tr w:rsidR="002E100A" w:rsidRPr="0019322E" w14:paraId="521E4BCF" w14:textId="77777777" w:rsidTr="00DB422C">
        <w:tc>
          <w:tcPr>
            <w:tcW w:w="802" w:type="dxa"/>
            <w:tcBorders>
              <w:top w:val="dashSmallGap" w:sz="4" w:space="0" w:color="auto"/>
              <w:left w:val="single" w:sz="12" w:space="0" w:color="auto"/>
              <w:bottom w:val="dashSmallGap" w:sz="4" w:space="0" w:color="auto"/>
            </w:tcBorders>
            <w:vAlign w:val="center"/>
          </w:tcPr>
          <w:p w14:paraId="5C5EF096" w14:textId="7B4BAA18" w:rsidR="002E100A" w:rsidRPr="000274EF" w:rsidRDefault="002E100A" w:rsidP="002E100A">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1409ACF" w14:textId="62A923AB" w:rsidR="002E100A" w:rsidRPr="000274EF" w:rsidRDefault="002E100A" w:rsidP="002E100A">
            <w:pPr>
              <w:rPr>
                <w:rFonts w:asciiTheme="majorBidi" w:hAnsiTheme="majorBidi" w:cstheme="majorBidi"/>
                <w:rtl/>
                <w:lang w:bidi="ar-EG"/>
              </w:rPr>
            </w:pPr>
            <w:r w:rsidRPr="00B70C42">
              <w:rPr>
                <w:rFonts w:asciiTheme="majorBidi" w:hAnsiTheme="majorBidi" w:cstheme="majorBidi"/>
                <w:b/>
                <w:bCs/>
                <w:lang w:bidi="ar-EG"/>
              </w:rPr>
              <w:t>Laboratory/Studio</w:t>
            </w:r>
          </w:p>
        </w:tc>
        <w:tc>
          <w:tcPr>
            <w:tcW w:w="2309" w:type="dxa"/>
            <w:tcBorders>
              <w:top w:val="dashSmallGap" w:sz="4" w:space="0" w:color="auto"/>
              <w:bottom w:val="dashSmallGap" w:sz="4" w:space="0" w:color="auto"/>
              <w:right w:val="single" w:sz="12" w:space="0" w:color="auto"/>
            </w:tcBorders>
          </w:tcPr>
          <w:p w14:paraId="667FDBC0" w14:textId="78FF3508" w:rsidR="002E100A" w:rsidRPr="000274EF" w:rsidRDefault="002E100A" w:rsidP="00B2515D">
            <w:pPr>
              <w:jc w:val="center"/>
              <w:rPr>
                <w:rFonts w:asciiTheme="majorBidi" w:hAnsiTheme="majorBidi" w:cstheme="majorBidi"/>
                <w:rtl/>
                <w:lang w:bidi="ar-EG"/>
              </w:rPr>
            </w:pPr>
          </w:p>
        </w:tc>
      </w:tr>
      <w:tr w:rsidR="002E100A" w:rsidRPr="0019322E" w14:paraId="2F2212C1" w14:textId="77777777" w:rsidTr="00DB422C">
        <w:tc>
          <w:tcPr>
            <w:tcW w:w="802" w:type="dxa"/>
            <w:tcBorders>
              <w:top w:val="dashSmallGap" w:sz="4" w:space="0" w:color="auto"/>
              <w:left w:val="single" w:sz="12" w:space="0" w:color="auto"/>
              <w:bottom w:val="dashSmallGap" w:sz="4" w:space="0" w:color="auto"/>
            </w:tcBorders>
            <w:vAlign w:val="center"/>
          </w:tcPr>
          <w:p w14:paraId="6F4F3616" w14:textId="660B546A" w:rsidR="002E100A" w:rsidRPr="000274EF" w:rsidRDefault="002E100A" w:rsidP="002E100A">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4CDAEDCA" w14:textId="0627577E" w:rsidR="002E100A" w:rsidRPr="00E828FE" w:rsidRDefault="002E100A" w:rsidP="002E100A">
            <w:pPr>
              <w:rPr>
                <w:rFonts w:asciiTheme="majorBidi" w:hAnsiTheme="majorBidi" w:cstheme="majorBidi"/>
                <w:strike/>
                <w:lang w:bidi="ar-EG"/>
              </w:rPr>
            </w:pPr>
            <w:r>
              <w:rPr>
                <w:rFonts w:asciiTheme="majorBidi" w:hAnsiTheme="majorBidi" w:cstheme="majorBidi"/>
                <w:b/>
                <w:bCs/>
                <w:lang w:bidi="ar-EG"/>
              </w:rPr>
              <w:t>Seminars</w:t>
            </w:r>
          </w:p>
        </w:tc>
        <w:tc>
          <w:tcPr>
            <w:tcW w:w="2309" w:type="dxa"/>
            <w:tcBorders>
              <w:top w:val="dashSmallGap" w:sz="4" w:space="0" w:color="auto"/>
              <w:bottom w:val="dashSmallGap" w:sz="4" w:space="0" w:color="auto"/>
              <w:right w:val="single" w:sz="12" w:space="0" w:color="auto"/>
            </w:tcBorders>
          </w:tcPr>
          <w:p w14:paraId="05E14BB5" w14:textId="4F9A75AA" w:rsidR="002E100A" w:rsidRPr="000274EF" w:rsidRDefault="002E100A" w:rsidP="00B2515D">
            <w:pPr>
              <w:jc w:val="center"/>
              <w:rPr>
                <w:rFonts w:asciiTheme="majorBidi" w:hAnsiTheme="majorBidi" w:cstheme="majorBidi"/>
                <w:rtl/>
                <w:lang w:bidi="ar-EG"/>
              </w:rPr>
            </w:pPr>
          </w:p>
        </w:tc>
      </w:tr>
      <w:tr w:rsidR="002E100A" w:rsidRPr="0019322E" w14:paraId="6BC0D172" w14:textId="77777777" w:rsidTr="00D465D7">
        <w:tc>
          <w:tcPr>
            <w:tcW w:w="802" w:type="dxa"/>
            <w:tcBorders>
              <w:top w:val="dashSmallGap" w:sz="4" w:space="0" w:color="auto"/>
              <w:left w:val="single" w:sz="12" w:space="0" w:color="auto"/>
              <w:bottom w:val="single" w:sz="8" w:space="0" w:color="auto"/>
            </w:tcBorders>
            <w:vAlign w:val="center"/>
          </w:tcPr>
          <w:p w14:paraId="49365233" w14:textId="64D65467" w:rsidR="002E100A" w:rsidRPr="000274EF" w:rsidRDefault="002E100A" w:rsidP="002E100A">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single" w:sz="8" w:space="0" w:color="auto"/>
            </w:tcBorders>
            <w:vAlign w:val="center"/>
          </w:tcPr>
          <w:p w14:paraId="43FC516F" w14:textId="4178F6BF" w:rsidR="002E100A" w:rsidRPr="000274EF" w:rsidRDefault="002E100A" w:rsidP="002E100A">
            <w:pPr>
              <w:rPr>
                <w:rFonts w:asciiTheme="majorBidi" w:hAnsiTheme="majorBidi" w:cstheme="majorBidi"/>
                <w:rtl/>
                <w:lang w:bidi="ar-EG"/>
              </w:rPr>
            </w:pPr>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tc>
        <w:tc>
          <w:tcPr>
            <w:tcW w:w="2309" w:type="dxa"/>
            <w:tcBorders>
              <w:top w:val="dashSmallGap" w:sz="4" w:space="0" w:color="auto"/>
              <w:bottom w:val="single" w:sz="8" w:space="0" w:color="auto"/>
              <w:right w:val="single" w:sz="12" w:space="0" w:color="auto"/>
            </w:tcBorders>
          </w:tcPr>
          <w:p w14:paraId="41CCE02C" w14:textId="77777777" w:rsidR="002E100A" w:rsidRPr="000274EF" w:rsidRDefault="002E100A" w:rsidP="00B2515D">
            <w:pPr>
              <w:jc w:val="center"/>
              <w:rPr>
                <w:rFonts w:asciiTheme="majorBidi" w:hAnsiTheme="majorBidi" w:cstheme="majorBidi"/>
                <w:rtl/>
                <w:lang w:bidi="ar-EG"/>
              </w:rPr>
            </w:pPr>
          </w:p>
        </w:tc>
      </w:tr>
      <w:tr w:rsidR="00D465D7" w:rsidRPr="0019322E" w14:paraId="662DB601" w14:textId="77777777" w:rsidTr="00D465D7">
        <w:tc>
          <w:tcPr>
            <w:tcW w:w="7016" w:type="dxa"/>
            <w:gridSpan w:val="2"/>
            <w:tcBorders>
              <w:top w:val="single" w:sz="8" w:space="0" w:color="auto"/>
              <w:left w:val="single" w:sz="12" w:space="0" w:color="auto"/>
              <w:bottom w:val="single" w:sz="12" w:space="0" w:color="auto"/>
            </w:tcBorders>
            <w:shd w:val="clear" w:color="auto" w:fill="DBE5F1" w:themeFill="accent1" w:themeFillTint="33"/>
            <w:vAlign w:val="center"/>
          </w:tcPr>
          <w:p w14:paraId="4F2F012A" w14:textId="7A5F8B11" w:rsidR="00D465D7" w:rsidRPr="000274EF" w:rsidRDefault="00D465D7" w:rsidP="0072359E">
            <w:pPr>
              <w:rPr>
                <w:rFonts w:asciiTheme="majorBidi" w:hAnsiTheme="majorBidi" w:cstheme="majorBidi"/>
                <w:rtl/>
                <w:lang w:bidi="ar-EG"/>
              </w:rPr>
            </w:pPr>
            <w:r w:rsidRPr="008A5F1E">
              <w:rPr>
                <w:rFonts w:asciiTheme="majorBidi" w:hAnsiTheme="majorBidi" w:cstheme="majorBidi"/>
                <w:b/>
                <w:bCs/>
                <w:lang w:bidi="ar-EG"/>
              </w:rPr>
              <w:t>Total</w:t>
            </w:r>
          </w:p>
        </w:tc>
        <w:tc>
          <w:tcPr>
            <w:tcW w:w="2309" w:type="dxa"/>
            <w:tcBorders>
              <w:top w:val="single" w:sz="8" w:space="0" w:color="auto"/>
              <w:bottom w:val="single" w:sz="12" w:space="0" w:color="auto"/>
              <w:right w:val="single" w:sz="12" w:space="0" w:color="auto"/>
            </w:tcBorders>
            <w:shd w:val="clear" w:color="auto" w:fill="DBE5F1" w:themeFill="accent1" w:themeFillTint="33"/>
          </w:tcPr>
          <w:p w14:paraId="594C7B94" w14:textId="2217CEC1" w:rsidR="00D465D7" w:rsidRPr="000274EF" w:rsidRDefault="00DE5D3A" w:rsidP="00B2515D">
            <w:pPr>
              <w:jc w:val="center"/>
              <w:rPr>
                <w:rFonts w:asciiTheme="majorBidi" w:hAnsiTheme="majorBidi" w:cstheme="majorBidi"/>
                <w:rtl/>
                <w:lang w:bidi="ar-EG"/>
              </w:rPr>
            </w:pPr>
            <w:r>
              <w:rPr>
                <w:rFonts w:asciiTheme="majorBidi" w:hAnsiTheme="majorBidi" w:cstheme="majorBidi"/>
                <w:lang w:bidi="ar-EG"/>
              </w:rPr>
              <w:t>45</w:t>
            </w:r>
          </w:p>
        </w:tc>
      </w:tr>
    </w:tbl>
    <w:p w14:paraId="51237E16" w14:textId="77777777" w:rsidR="00670160" w:rsidRDefault="00670160" w:rsidP="00670160">
      <w:pPr>
        <w:pStyle w:val="Heading1"/>
        <w:rPr>
          <w:rtl/>
        </w:rPr>
      </w:pPr>
      <w:bookmarkStart w:id="1" w:name="_Toc523814307"/>
    </w:p>
    <w:p w14:paraId="294306EE" w14:textId="5F6C19B8" w:rsidR="00636783" w:rsidRPr="00E973FE" w:rsidRDefault="007952E6" w:rsidP="00670160">
      <w:pPr>
        <w:pStyle w:val="Heading1"/>
      </w:pPr>
      <w:bookmarkStart w:id="2" w:name="_Toc39763375"/>
      <w:r w:rsidRPr="00E973FE">
        <w:t xml:space="preserve">B. </w:t>
      </w:r>
      <w:r w:rsidR="006940A9" w:rsidRPr="00E973FE">
        <w:t>C</w:t>
      </w:r>
      <w:r w:rsidR="00636783" w:rsidRPr="00E973FE">
        <w:t xml:space="preserve">ourse </w:t>
      </w:r>
      <w:r w:rsidR="00417BF7">
        <w:t>O</w:t>
      </w:r>
      <w:r w:rsidRPr="00E973FE">
        <w:t>bjectives</w:t>
      </w:r>
      <w:r w:rsidR="00636783" w:rsidRPr="00E973FE">
        <w:t xml:space="preserve"> and </w:t>
      </w:r>
      <w:r w:rsidR="00417BF7">
        <w:t>L</w:t>
      </w:r>
      <w:r w:rsidR="00636783" w:rsidRPr="00E973FE">
        <w:t xml:space="preserve">earning </w:t>
      </w:r>
      <w:r w:rsidR="00417BF7">
        <w:t>O</w:t>
      </w:r>
      <w:r w:rsidR="00636783" w:rsidRPr="00E973FE">
        <w:t>utcomes</w:t>
      </w:r>
      <w:bookmarkEnd w:id="1"/>
      <w:bookmarkEnd w:id="2"/>
    </w:p>
    <w:tbl>
      <w:tblPr>
        <w:tblStyle w:val="TableGrid"/>
        <w:tblW w:w="0" w:type="auto"/>
        <w:tblLayout w:type="fixed"/>
        <w:tblLook w:val="04A0" w:firstRow="1" w:lastRow="0" w:firstColumn="1" w:lastColumn="0" w:noHBand="0" w:noVBand="1"/>
      </w:tblPr>
      <w:tblGrid>
        <w:gridCol w:w="9325"/>
      </w:tblGrid>
      <w:tr w:rsidR="00AA1554" w14:paraId="5FC4541F" w14:textId="77777777" w:rsidTr="00DB422C">
        <w:tc>
          <w:tcPr>
            <w:tcW w:w="9325" w:type="dxa"/>
            <w:tcBorders>
              <w:top w:val="single" w:sz="12" w:space="0" w:color="auto"/>
              <w:left w:val="single" w:sz="12" w:space="0" w:color="auto"/>
              <w:bottom w:val="nil"/>
              <w:right w:val="single" w:sz="12" w:space="0" w:color="auto"/>
            </w:tcBorders>
          </w:tcPr>
          <w:p w14:paraId="2BEFE1BC" w14:textId="1CEB95D8" w:rsidR="004E406B" w:rsidRDefault="00AA1554" w:rsidP="008B5913">
            <w:pPr>
              <w:pStyle w:val="Heading2"/>
              <w:jc w:val="left"/>
              <w:rPr>
                <w:rFonts w:asciiTheme="majorBidi" w:hAnsiTheme="majorBidi" w:cstheme="majorBidi"/>
                <w:sz w:val="26"/>
                <w:szCs w:val="26"/>
              </w:rPr>
            </w:pPr>
            <w:bookmarkStart w:id="3" w:name="_Toc39763376"/>
            <w:r w:rsidRPr="00D00FA2">
              <w:rPr>
                <w:rFonts w:asciiTheme="majorBidi" w:hAnsiTheme="majorBidi" w:cstheme="majorBidi"/>
                <w:color w:val="C00000"/>
                <w:sz w:val="26"/>
                <w:szCs w:val="26"/>
              </w:rPr>
              <w:t xml:space="preserve">1.  </w:t>
            </w:r>
            <w:r w:rsidRPr="00F17EC3">
              <w:rPr>
                <w:rFonts w:asciiTheme="majorBidi" w:hAnsiTheme="majorBidi" w:cstheme="majorBidi"/>
                <w:sz w:val="26"/>
                <w:szCs w:val="26"/>
              </w:rPr>
              <w:t xml:space="preserve">Course </w:t>
            </w:r>
            <w:r w:rsidR="00EB187C">
              <w:rPr>
                <w:rFonts w:asciiTheme="majorBidi" w:hAnsiTheme="majorBidi" w:cstheme="majorBidi"/>
                <w:sz w:val="26"/>
                <w:szCs w:val="26"/>
              </w:rPr>
              <w:t>D</w:t>
            </w:r>
            <w:r w:rsidRPr="00F17EC3">
              <w:rPr>
                <w:rFonts w:asciiTheme="majorBidi" w:hAnsiTheme="majorBidi" w:cstheme="majorBidi"/>
                <w:sz w:val="26"/>
                <w:szCs w:val="26"/>
              </w:rPr>
              <w:t>escription</w:t>
            </w:r>
            <w:bookmarkEnd w:id="3"/>
            <w:r w:rsidRPr="00F17EC3">
              <w:rPr>
                <w:rFonts w:asciiTheme="majorBidi" w:hAnsiTheme="majorBidi" w:cstheme="majorBidi"/>
                <w:sz w:val="26"/>
                <w:szCs w:val="26"/>
              </w:rPr>
              <w:t xml:space="preserve"> </w:t>
            </w:r>
          </w:p>
          <w:p w14:paraId="14E04DD9" w14:textId="3775CF3A" w:rsidR="002E100A" w:rsidRDefault="002E100A" w:rsidP="002E100A"/>
          <w:p w14:paraId="3D9BBE36" w14:textId="3EC0391A" w:rsidR="002E100A" w:rsidRPr="002E100A" w:rsidRDefault="00DE5D3A" w:rsidP="00DE5D3A">
            <w:r w:rsidRPr="00DE5D3A">
              <w:rPr>
                <w:rFonts w:eastAsia="Calibri" w:cs="Arial"/>
              </w:rPr>
              <w:t>This course introduces the concept of cyber security, its interdisciplinary nature and its relation to nation, businesses, society and people. Participating students would gain knowledge of various cyber security terminologies, technologies, protocols, threat analysis, security principles, security mechanisms, policies, forensics, incidence response and methods/practices to secure systems.</w:t>
            </w:r>
          </w:p>
          <w:p w14:paraId="44D2A302" w14:textId="5ED8D5A7" w:rsidR="00AA1554" w:rsidRPr="00743E1A" w:rsidRDefault="00AA1554" w:rsidP="008B5913">
            <w:pPr>
              <w:rPr>
                <w:sz w:val="20"/>
                <w:szCs w:val="20"/>
              </w:rPr>
            </w:pPr>
          </w:p>
        </w:tc>
      </w:tr>
      <w:tr w:rsidR="00AA1554" w14:paraId="5D9CF27F" w14:textId="77777777" w:rsidTr="00DB422C">
        <w:tc>
          <w:tcPr>
            <w:tcW w:w="9325" w:type="dxa"/>
            <w:tcBorders>
              <w:top w:val="nil"/>
              <w:left w:val="single" w:sz="12" w:space="0" w:color="auto"/>
              <w:bottom w:val="single" w:sz="12" w:space="0" w:color="auto"/>
              <w:right w:val="single" w:sz="12" w:space="0" w:color="auto"/>
            </w:tcBorders>
          </w:tcPr>
          <w:p w14:paraId="09DC25A5" w14:textId="14705741" w:rsidR="005922AF" w:rsidRDefault="005922AF" w:rsidP="008B5913">
            <w:pPr>
              <w:spacing w:line="276" w:lineRule="auto"/>
            </w:pPr>
          </w:p>
        </w:tc>
      </w:tr>
      <w:tr w:rsidR="00AA1554" w14:paraId="20C00896" w14:textId="77777777" w:rsidTr="00DB422C">
        <w:tc>
          <w:tcPr>
            <w:tcW w:w="9325" w:type="dxa"/>
            <w:tcBorders>
              <w:top w:val="single" w:sz="12" w:space="0" w:color="auto"/>
              <w:left w:val="single" w:sz="12" w:space="0" w:color="auto"/>
              <w:bottom w:val="nil"/>
              <w:right w:val="single" w:sz="12" w:space="0" w:color="auto"/>
            </w:tcBorders>
          </w:tcPr>
          <w:p w14:paraId="19AD13B2" w14:textId="77777777" w:rsidR="00AA1554" w:rsidRDefault="00AA1554" w:rsidP="005E4CF7">
            <w:pPr>
              <w:pStyle w:val="Heading2"/>
              <w:jc w:val="left"/>
              <w:rPr>
                <w:rFonts w:asciiTheme="majorBidi" w:hAnsiTheme="majorBidi" w:cstheme="majorBidi"/>
                <w:sz w:val="26"/>
                <w:szCs w:val="26"/>
              </w:rPr>
            </w:pPr>
            <w:bookmarkStart w:id="4" w:name="_Toc39763377"/>
            <w:r w:rsidRPr="00D00FA2">
              <w:rPr>
                <w:rFonts w:asciiTheme="majorBidi" w:hAnsiTheme="majorBidi" w:cstheme="majorBidi"/>
                <w:color w:val="C00000"/>
                <w:sz w:val="26"/>
                <w:szCs w:val="26"/>
              </w:rPr>
              <w:t xml:space="preserve">2. </w:t>
            </w:r>
            <w:r w:rsidRPr="00E973FE">
              <w:rPr>
                <w:rFonts w:asciiTheme="majorBidi" w:hAnsiTheme="majorBidi" w:cstheme="majorBidi"/>
                <w:sz w:val="26"/>
                <w:szCs w:val="26"/>
              </w:rPr>
              <w:t>Course</w:t>
            </w:r>
            <w:r w:rsidR="002530BA">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00EB187C" w:rsidRPr="002530BA">
              <w:rPr>
                <w:rFonts w:asciiTheme="majorBidi" w:hAnsiTheme="majorBidi" w:cstheme="majorBidi"/>
                <w:sz w:val="26"/>
                <w:szCs w:val="26"/>
              </w:rPr>
              <w:t>O</w:t>
            </w:r>
            <w:r w:rsidRPr="002530BA">
              <w:rPr>
                <w:rFonts w:asciiTheme="majorBidi" w:hAnsiTheme="majorBidi" w:cstheme="majorBidi"/>
                <w:sz w:val="26"/>
                <w:szCs w:val="26"/>
              </w:rPr>
              <w:t>bjective</w:t>
            </w:r>
            <w:bookmarkEnd w:id="4"/>
          </w:p>
          <w:p w14:paraId="6FA48990" w14:textId="77777777" w:rsidR="00FF631D" w:rsidRDefault="00FF631D" w:rsidP="00FF631D"/>
          <w:p w14:paraId="690FDDE2" w14:textId="3C10D4C6" w:rsidR="00FF631D" w:rsidRPr="00FF631D" w:rsidRDefault="00FF631D" w:rsidP="00FF631D">
            <w:r>
              <w:t xml:space="preserve">To understand the main concepts of </w:t>
            </w:r>
            <w:r w:rsidR="00DE5D3A">
              <w:t xml:space="preserve">cybersecurity </w:t>
            </w:r>
            <w:r>
              <w:t xml:space="preserve"> and their </w:t>
            </w:r>
            <w:r w:rsidR="00DE5D3A">
              <w:t>laws</w:t>
            </w:r>
            <w:r>
              <w:t>.</w:t>
            </w:r>
          </w:p>
        </w:tc>
      </w:tr>
      <w:tr w:rsidR="00AA1554" w14:paraId="262467F2" w14:textId="77777777" w:rsidTr="00DB422C">
        <w:tc>
          <w:tcPr>
            <w:tcW w:w="9325" w:type="dxa"/>
            <w:tcBorders>
              <w:top w:val="nil"/>
              <w:left w:val="single" w:sz="12" w:space="0" w:color="auto"/>
              <w:bottom w:val="single" w:sz="12" w:space="0" w:color="auto"/>
              <w:right w:val="single" w:sz="12" w:space="0" w:color="auto"/>
            </w:tcBorders>
          </w:tcPr>
          <w:p w14:paraId="57EC1628" w14:textId="3DB7DE2B" w:rsidR="005922AF" w:rsidRDefault="005922AF" w:rsidP="008B5913"/>
          <w:p w14:paraId="02162209" w14:textId="7CA4C37A" w:rsidR="005922AF" w:rsidRDefault="005922AF" w:rsidP="001A089B"/>
        </w:tc>
      </w:tr>
    </w:tbl>
    <w:p w14:paraId="31910F2A" w14:textId="326F90E2" w:rsidR="00465FB7" w:rsidRPr="00465FB7" w:rsidRDefault="00725B79" w:rsidP="00465FB7">
      <w:pPr>
        <w:pStyle w:val="Heading2"/>
        <w:jc w:val="left"/>
        <w:rPr>
          <w:rFonts w:asciiTheme="majorBidi" w:hAnsiTheme="majorBidi" w:cstheme="majorBidi"/>
          <w:sz w:val="26"/>
          <w:szCs w:val="26"/>
        </w:rPr>
      </w:pPr>
      <w:bookmarkStart w:id="5" w:name="_Toc39763378"/>
      <w:r w:rsidRPr="00D00FA2">
        <w:rPr>
          <w:rFonts w:asciiTheme="majorBidi" w:hAnsiTheme="majorBidi" w:cstheme="majorBidi"/>
          <w:color w:val="C00000"/>
          <w:sz w:val="26"/>
          <w:szCs w:val="26"/>
        </w:rPr>
        <w:t>3</w:t>
      </w:r>
      <w:r w:rsidR="009203AA" w:rsidRPr="00D00FA2">
        <w:rPr>
          <w:rFonts w:asciiTheme="majorBidi" w:hAnsiTheme="majorBidi" w:cstheme="majorBidi"/>
          <w:color w:val="C00000"/>
          <w:sz w:val="26"/>
          <w:szCs w:val="26"/>
        </w:rPr>
        <w:t xml:space="preserve">. </w:t>
      </w:r>
      <w:r w:rsidR="009203AA" w:rsidRPr="00E973FE">
        <w:rPr>
          <w:rFonts w:asciiTheme="majorBidi" w:hAnsiTheme="majorBidi" w:cstheme="majorBidi"/>
          <w:sz w:val="26"/>
          <w:szCs w:val="26"/>
        </w:rPr>
        <w:t>Course Learning Outcomes</w:t>
      </w:r>
      <w:bookmarkEnd w:id="5"/>
      <w:r w:rsidR="009203AA" w:rsidRPr="00E973FE">
        <w:rPr>
          <w:rFonts w:asciiTheme="majorBidi" w:hAnsiTheme="majorBidi" w:cstheme="majorBidi"/>
          <w:sz w:val="26"/>
          <w:szCs w:val="26"/>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4"/>
        <w:gridCol w:w="7143"/>
        <w:gridCol w:w="1578"/>
      </w:tblGrid>
      <w:tr w:rsidR="006A74AB" w:rsidRPr="005D2DDD" w14:paraId="0F328927" w14:textId="77777777" w:rsidTr="00DB422C">
        <w:trPr>
          <w:tblHeader/>
        </w:trPr>
        <w:tc>
          <w:tcPr>
            <w:tcW w:w="7747"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24FF7FE6" w14:textId="79D8F5A6" w:rsidR="006A74AB" w:rsidRPr="00682E0B" w:rsidRDefault="00E9369B" w:rsidP="006A74AB">
            <w:pPr>
              <w:jc w:val="center"/>
              <w:rPr>
                <w:rFonts w:asciiTheme="majorBidi" w:hAnsiTheme="majorBidi" w:cstheme="majorBidi"/>
              </w:rPr>
            </w:pPr>
            <w:r w:rsidRPr="00682E0B">
              <w:rPr>
                <w:rFonts w:asciiTheme="majorBidi" w:hAnsiTheme="majorBidi" w:cstheme="majorBidi"/>
                <w:b/>
                <w:bCs/>
                <w:lang w:bidi="ar-EG"/>
              </w:rPr>
              <w:t>Course Learning Outcomes (</w:t>
            </w:r>
            <w:r w:rsidR="006A74AB" w:rsidRPr="00682E0B">
              <w:rPr>
                <w:rFonts w:asciiTheme="majorBidi" w:hAnsiTheme="majorBidi" w:cstheme="majorBidi"/>
                <w:b/>
                <w:bCs/>
                <w:lang w:bidi="ar-EG"/>
              </w:rPr>
              <w:t>CLOs</w:t>
            </w:r>
            <w:r w:rsidRPr="00682E0B">
              <w:rPr>
                <w:rFonts w:asciiTheme="majorBidi" w:hAnsiTheme="majorBidi" w:cstheme="majorBidi"/>
                <w:b/>
                <w:bCs/>
                <w:lang w:bidi="ar-EG"/>
              </w:rPr>
              <w:t>)</w:t>
            </w:r>
          </w:p>
        </w:tc>
        <w:tc>
          <w:tcPr>
            <w:tcW w:w="15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5E78DAA" w14:textId="31D847DF" w:rsidR="006A74AB" w:rsidRPr="00E116C0" w:rsidRDefault="006A74AB" w:rsidP="00E9369B">
            <w:pPr>
              <w:jc w:val="center"/>
              <w:rPr>
                <w:rFonts w:asciiTheme="majorBidi" w:hAnsiTheme="majorBidi" w:cstheme="majorBidi"/>
                <w:sz w:val="20"/>
                <w:szCs w:val="20"/>
                <w:rtl/>
                <w:lang w:bidi="ar-EG"/>
              </w:rPr>
            </w:pPr>
            <w:r w:rsidRPr="008A5F1E">
              <w:rPr>
                <w:rFonts w:asciiTheme="majorBidi" w:hAnsiTheme="majorBidi" w:cstheme="majorBidi"/>
                <w:b/>
                <w:bCs/>
                <w:lang w:bidi="ar-EG"/>
              </w:rPr>
              <w:t>Ali</w:t>
            </w:r>
            <w:r>
              <w:rPr>
                <w:rFonts w:asciiTheme="majorBidi" w:hAnsiTheme="majorBidi" w:cstheme="majorBidi"/>
                <w:b/>
                <w:bCs/>
                <w:lang w:bidi="ar-EG"/>
              </w:rPr>
              <w:t>gned</w:t>
            </w:r>
            <w:r>
              <w:rPr>
                <w:rFonts w:asciiTheme="majorBidi" w:hAnsiTheme="majorBidi" w:cstheme="majorBidi"/>
                <w:strike/>
                <w:sz w:val="18"/>
                <w:szCs w:val="18"/>
                <w:lang w:bidi="ar-EG"/>
              </w:rPr>
              <w:t xml:space="preserve"> </w:t>
            </w:r>
            <w:r w:rsidRPr="00E9369B">
              <w:rPr>
                <w:rFonts w:asciiTheme="majorBidi" w:hAnsiTheme="majorBidi" w:cstheme="majorBidi"/>
                <w:b/>
                <w:bCs/>
                <w:lang w:bidi="ar-EG"/>
              </w:rPr>
              <w:t>PLOs</w:t>
            </w:r>
            <w:r w:rsidR="00992236">
              <w:rPr>
                <w:rFonts w:asciiTheme="majorBidi" w:hAnsiTheme="majorBidi" w:cstheme="majorBidi"/>
                <w:b/>
                <w:bCs/>
                <w:lang w:bidi="ar-EG"/>
              </w:rPr>
              <w:t>*</w:t>
            </w:r>
          </w:p>
        </w:tc>
      </w:tr>
      <w:tr w:rsidR="00670160" w:rsidRPr="005D2DDD" w14:paraId="750674F3" w14:textId="77777777" w:rsidTr="00DB422C">
        <w:tc>
          <w:tcPr>
            <w:tcW w:w="604"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20C46135" w14:textId="1AF67AF9" w:rsidR="00670160" w:rsidRPr="00B4292A" w:rsidRDefault="00670160" w:rsidP="00670160">
            <w:pPr>
              <w:jc w:val="center"/>
              <w:rPr>
                <w:rFonts w:asciiTheme="majorBidi" w:hAnsiTheme="majorBidi" w:cstheme="majorBidi"/>
              </w:rPr>
            </w:pPr>
            <w:r w:rsidRPr="00DD0890">
              <w:rPr>
                <w:rFonts w:asciiTheme="majorBidi" w:hAnsiTheme="majorBidi" w:cstheme="majorBidi"/>
              </w:rPr>
              <w:t>1</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28D1DF09" w14:textId="1203C7E5" w:rsidR="00670160" w:rsidRPr="00E02FB7" w:rsidRDefault="00670160" w:rsidP="00670160">
            <w:pPr>
              <w:jc w:val="lowKashida"/>
              <w:rPr>
                <w:rFonts w:asciiTheme="majorBidi" w:hAnsiTheme="majorBidi" w:cstheme="majorBidi"/>
                <w:b/>
                <w:bCs/>
                <w:lang w:bidi="ar-EG"/>
              </w:rPr>
            </w:pPr>
            <w:r w:rsidRPr="00DD0890">
              <w:rPr>
                <w:rFonts w:asciiTheme="majorBidi" w:hAnsiTheme="majorBidi" w:cstheme="majorBidi"/>
                <w:b/>
                <w:bCs/>
              </w:rPr>
              <w:t>Knowledge and Understanding</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65E3F3A2" w14:textId="77777777" w:rsidR="00670160" w:rsidRPr="00B4292A" w:rsidRDefault="00670160" w:rsidP="00670160">
            <w:pPr>
              <w:rPr>
                <w:rFonts w:asciiTheme="majorBidi" w:hAnsiTheme="majorBidi" w:cstheme="majorBidi"/>
              </w:rPr>
            </w:pPr>
          </w:p>
        </w:tc>
      </w:tr>
      <w:tr w:rsidR="00670160" w:rsidRPr="005D2DDD" w14:paraId="65BE9983" w14:textId="77777777" w:rsidTr="00DB422C">
        <w:tc>
          <w:tcPr>
            <w:tcW w:w="604" w:type="dxa"/>
            <w:tcBorders>
              <w:top w:val="dashSmallGap" w:sz="4" w:space="0" w:color="auto"/>
              <w:left w:val="single" w:sz="12" w:space="0" w:color="auto"/>
              <w:bottom w:val="dashSmallGap" w:sz="4" w:space="0" w:color="auto"/>
              <w:right w:val="single" w:sz="8" w:space="0" w:color="auto"/>
            </w:tcBorders>
          </w:tcPr>
          <w:p w14:paraId="13C18C16" w14:textId="6163FA5F" w:rsidR="00670160" w:rsidRPr="00B4292A" w:rsidRDefault="00670160" w:rsidP="00670160">
            <w:pPr>
              <w:rPr>
                <w:rFonts w:asciiTheme="majorBidi" w:hAnsiTheme="majorBidi" w:cstheme="majorBidi"/>
              </w:rPr>
            </w:pPr>
            <w:r w:rsidRPr="00B4292A">
              <w:rPr>
                <w:rFonts w:asciiTheme="majorBidi" w:hAnsiTheme="majorBidi" w:cstheme="majorBidi"/>
              </w:rPr>
              <w:t>1.1</w:t>
            </w:r>
          </w:p>
        </w:tc>
        <w:tc>
          <w:tcPr>
            <w:tcW w:w="7143" w:type="dxa"/>
            <w:tcBorders>
              <w:top w:val="dashSmallGap" w:sz="4" w:space="0" w:color="auto"/>
              <w:left w:val="single" w:sz="8" w:space="0" w:color="auto"/>
              <w:bottom w:val="dashSmallGap" w:sz="4" w:space="0" w:color="auto"/>
            </w:tcBorders>
          </w:tcPr>
          <w:p w14:paraId="0327DA93" w14:textId="3976A7EA" w:rsidR="00670160" w:rsidRPr="00B4292A" w:rsidRDefault="00DE5D3A" w:rsidP="00670160">
            <w:pPr>
              <w:jc w:val="lowKashida"/>
              <w:rPr>
                <w:rFonts w:asciiTheme="majorBidi" w:hAnsiTheme="majorBidi" w:cstheme="majorBidi"/>
              </w:rPr>
            </w:pPr>
            <w:r w:rsidRPr="008A2080">
              <w:rPr>
                <w:rFonts w:asciiTheme="majorBidi" w:hAnsiTheme="majorBidi" w:cstheme="majorBidi"/>
              </w:rPr>
              <w:t>Ability to understand and explain fundamental security concepts</w:t>
            </w:r>
          </w:p>
        </w:tc>
        <w:tc>
          <w:tcPr>
            <w:tcW w:w="1578" w:type="dxa"/>
            <w:tcBorders>
              <w:top w:val="dashSmallGap" w:sz="4" w:space="0" w:color="auto"/>
              <w:left w:val="single" w:sz="8" w:space="0" w:color="auto"/>
              <w:bottom w:val="dashSmallGap" w:sz="4" w:space="0" w:color="auto"/>
              <w:right w:val="single" w:sz="12" w:space="0" w:color="auto"/>
            </w:tcBorders>
          </w:tcPr>
          <w:p w14:paraId="28627F69" w14:textId="4B72AC02" w:rsidR="00670160" w:rsidRPr="00B4292A" w:rsidRDefault="001A089B" w:rsidP="00670160">
            <w:pPr>
              <w:rPr>
                <w:rFonts w:asciiTheme="majorBidi" w:hAnsiTheme="majorBidi" w:cstheme="majorBidi"/>
              </w:rPr>
            </w:pPr>
            <w:r>
              <w:rPr>
                <w:rFonts w:asciiTheme="majorBidi" w:hAnsiTheme="majorBidi" w:cstheme="majorBidi"/>
              </w:rPr>
              <w:t>K1, K</w:t>
            </w:r>
            <w:r w:rsidR="00DE5D3A">
              <w:rPr>
                <w:rFonts w:asciiTheme="majorBidi" w:hAnsiTheme="majorBidi" w:cstheme="majorBidi"/>
              </w:rPr>
              <w:t>2</w:t>
            </w:r>
          </w:p>
        </w:tc>
      </w:tr>
      <w:tr w:rsidR="00670160" w:rsidRPr="005D2DDD" w14:paraId="0E48819A" w14:textId="77777777" w:rsidTr="00DB422C">
        <w:tc>
          <w:tcPr>
            <w:tcW w:w="604" w:type="dxa"/>
            <w:tcBorders>
              <w:top w:val="dashSmallGap" w:sz="4" w:space="0" w:color="auto"/>
              <w:left w:val="single" w:sz="12" w:space="0" w:color="auto"/>
              <w:bottom w:val="dashSmallGap" w:sz="4" w:space="0" w:color="auto"/>
              <w:right w:val="single" w:sz="8" w:space="0" w:color="auto"/>
            </w:tcBorders>
          </w:tcPr>
          <w:p w14:paraId="5C142389" w14:textId="4A9C2472" w:rsidR="00670160" w:rsidRPr="00B4292A" w:rsidRDefault="00670160" w:rsidP="00670160">
            <w:pPr>
              <w:rPr>
                <w:rFonts w:asciiTheme="majorBidi" w:hAnsiTheme="majorBidi" w:cstheme="majorBidi"/>
              </w:rPr>
            </w:pPr>
            <w:r w:rsidRPr="00B4292A">
              <w:rPr>
                <w:rFonts w:asciiTheme="majorBidi" w:hAnsiTheme="majorBidi" w:cstheme="majorBidi"/>
              </w:rPr>
              <w:t>1.2</w:t>
            </w:r>
          </w:p>
        </w:tc>
        <w:tc>
          <w:tcPr>
            <w:tcW w:w="7143" w:type="dxa"/>
            <w:tcBorders>
              <w:top w:val="dashSmallGap" w:sz="4" w:space="0" w:color="auto"/>
              <w:left w:val="single" w:sz="8" w:space="0" w:color="auto"/>
              <w:bottom w:val="dashSmallGap" w:sz="4" w:space="0" w:color="auto"/>
            </w:tcBorders>
          </w:tcPr>
          <w:p w14:paraId="0BA41CA8" w14:textId="2592F2E8" w:rsidR="00670160" w:rsidRPr="00B4292A" w:rsidRDefault="00DE5D3A" w:rsidP="00670160">
            <w:pPr>
              <w:jc w:val="lowKashida"/>
              <w:rPr>
                <w:rFonts w:asciiTheme="majorBidi" w:hAnsiTheme="majorBidi" w:cstheme="majorBidi"/>
              </w:rPr>
            </w:pPr>
            <w:r w:rsidRPr="008A2080">
              <w:rPr>
                <w:rFonts w:asciiTheme="majorBidi" w:hAnsiTheme="majorBidi" w:cstheme="majorBidi"/>
              </w:rPr>
              <w:t>Ability to Identify and describe key issues associated with IAS</w:t>
            </w:r>
          </w:p>
        </w:tc>
        <w:tc>
          <w:tcPr>
            <w:tcW w:w="1578" w:type="dxa"/>
            <w:tcBorders>
              <w:top w:val="dashSmallGap" w:sz="4" w:space="0" w:color="auto"/>
              <w:left w:val="single" w:sz="8" w:space="0" w:color="auto"/>
              <w:bottom w:val="dashSmallGap" w:sz="4" w:space="0" w:color="auto"/>
              <w:right w:val="single" w:sz="12" w:space="0" w:color="auto"/>
            </w:tcBorders>
          </w:tcPr>
          <w:p w14:paraId="4B156174" w14:textId="27C881F8" w:rsidR="00670160" w:rsidRPr="00B4292A" w:rsidRDefault="000C3005" w:rsidP="00670160">
            <w:pPr>
              <w:rPr>
                <w:rFonts w:asciiTheme="majorBidi" w:hAnsiTheme="majorBidi" w:cstheme="majorBidi"/>
              </w:rPr>
            </w:pPr>
            <w:r>
              <w:rPr>
                <w:rFonts w:asciiTheme="majorBidi" w:hAnsiTheme="majorBidi" w:cstheme="majorBidi"/>
              </w:rPr>
              <w:t>K1</w:t>
            </w:r>
          </w:p>
        </w:tc>
      </w:tr>
      <w:tr w:rsidR="00670160" w:rsidRPr="005D2DDD" w14:paraId="4AD6579E" w14:textId="77777777" w:rsidTr="00DB422C">
        <w:tc>
          <w:tcPr>
            <w:tcW w:w="604" w:type="dxa"/>
            <w:tcBorders>
              <w:top w:val="dashSmallGap" w:sz="4" w:space="0" w:color="auto"/>
              <w:left w:val="single" w:sz="12" w:space="0" w:color="auto"/>
              <w:bottom w:val="dashSmallGap" w:sz="4" w:space="0" w:color="auto"/>
              <w:right w:val="single" w:sz="8" w:space="0" w:color="auto"/>
            </w:tcBorders>
          </w:tcPr>
          <w:p w14:paraId="0EA097FC" w14:textId="209F03A1" w:rsidR="00670160" w:rsidRPr="00B4292A" w:rsidRDefault="00670160" w:rsidP="00670160">
            <w:pPr>
              <w:rPr>
                <w:rFonts w:asciiTheme="majorBidi" w:hAnsiTheme="majorBidi" w:cstheme="majorBidi"/>
              </w:rPr>
            </w:pPr>
            <w:r w:rsidRPr="00B4292A">
              <w:rPr>
                <w:rFonts w:asciiTheme="majorBidi" w:hAnsiTheme="majorBidi" w:cstheme="majorBidi"/>
              </w:rPr>
              <w:t>1.3</w:t>
            </w:r>
          </w:p>
        </w:tc>
        <w:tc>
          <w:tcPr>
            <w:tcW w:w="7143" w:type="dxa"/>
            <w:tcBorders>
              <w:top w:val="dashSmallGap" w:sz="4" w:space="0" w:color="auto"/>
              <w:left w:val="single" w:sz="8" w:space="0" w:color="auto"/>
              <w:bottom w:val="dashSmallGap" w:sz="4" w:space="0" w:color="auto"/>
            </w:tcBorders>
          </w:tcPr>
          <w:p w14:paraId="41F36A60" w14:textId="77777777" w:rsidR="00670160" w:rsidRPr="00B4292A" w:rsidRDefault="00670160" w:rsidP="00670160">
            <w:pPr>
              <w:jc w:val="lowKashida"/>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14:paraId="114CD00E" w14:textId="77777777" w:rsidR="00670160" w:rsidRPr="00B4292A" w:rsidRDefault="00670160" w:rsidP="00670160">
            <w:pPr>
              <w:rPr>
                <w:rFonts w:asciiTheme="majorBidi" w:hAnsiTheme="majorBidi" w:cstheme="majorBidi"/>
              </w:rPr>
            </w:pPr>
          </w:p>
        </w:tc>
      </w:tr>
      <w:tr w:rsidR="00670160" w:rsidRPr="005D2DDD" w14:paraId="614C2691" w14:textId="77777777" w:rsidTr="00DB422C">
        <w:tc>
          <w:tcPr>
            <w:tcW w:w="604" w:type="dxa"/>
            <w:tcBorders>
              <w:top w:val="dashSmallGap" w:sz="4" w:space="0" w:color="auto"/>
              <w:left w:val="single" w:sz="12" w:space="0" w:color="auto"/>
              <w:bottom w:val="single" w:sz="8" w:space="0" w:color="auto"/>
              <w:right w:val="single" w:sz="8" w:space="0" w:color="auto"/>
            </w:tcBorders>
          </w:tcPr>
          <w:p w14:paraId="1BEC1A86" w14:textId="2F1A0A36" w:rsidR="00670160" w:rsidRPr="00B4292A" w:rsidRDefault="00670160" w:rsidP="00670160">
            <w:pPr>
              <w:rPr>
                <w:rFonts w:asciiTheme="majorBidi" w:hAnsiTheme="majorBidi" w:cstheme="majorBidi"/>
              </w:rPr>
            </w:pPr>
            <w:r w:rsidRPr="00B4292A">
              <w:rPr>
                <w:rFonts w:asciiTheme="majorBidi" w:hAnsiTheme="majorBidi" w:cstheme="majorBidi"/>
              </w:rPr>
              <w:lastRenderedPageBreak/>
              <w:t>1...</w:t>
            </w:r>
          </w:p>
        </w:tc>
        <w:tc>
          <w:tcPr>
            <w:tcW w:w="7143" w:type="dxa"/>
            <w:tcBorders>
              <w:top w:val="dashSmallGap" w:sz="4" w:space="0" w:color="auto"/>
              <w:left w:val="single" w:sz="8" w:space="0" w:color="auto"/>
              <w:bottom w:val="single" w:sz="8" w:space="0" w:color="auto"/>
            </w:tcBorders>
          </w:tcPr>
          <w:p w14:paraId="4BC23D27" w14:textId="77777777" w:rsidR="00670160" w:rsidRPr="00B4292A" w:rsidRDefault="00670160" w:rsidP="00670160">
            <w:pPr>
              <w:jc w:val="lowKashida"/>
              <w:rPr>
                <w:rFonts w:asciiTheme="majorBidi" w:hAnsiTheme="majorBidi" w:cstheme="majorBidi"/>
              </w:rPr>
            </w:pPr>
          </w:p>
        </w:tc>
        <w:tc>
          <w:tcPr>
            <w:tcW w:w="1578" w:type="dxa"/>
            <w:tcBorders>
              <w:top w:val="dashSmallGap" w:sz="4" w:space="0" w:color="auto"/>
              <w:left w:val="single" w:sz="8" w:space="0" w:color="auto"/>
              <w:bottom w:val="single" w:sz="8" w:space="0" w:color="auto"/>
              <w:right w:val="single" w:sz="12" w:space="0" w:color="auto"/>
            </w:tcBorders>
          </w:tcPr>
          <w:p w14:paraId="1D1C49E9" w14:textId="77777777" w:rsidR="00670160" w:rsidRPr="00B4292A" w:rsidRDefault="00670160" w:rsidP="00670160">
            <w:pPr>
              <w:rPr>
                <w:rFonts w:asciiTheme="majorBidi" w:hAnsiTheme="majorBidi" w:cstheme="majorBidi"/>
              </w:rPr>
            </w:pPr>
          </w:p>
        </w:tc>
      </w:tr>
      <w:tr w:rsidR="00670160" w:rsidRPr="005D2DDD" w14:paraId="1B154267" w14:textId="77777777" w:rsidTr="00DB422C">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417067FC" w14:textId="3881BF1B" w:rsidR="00670160" w:rsidRPr="00E02FB7" w:rsidRDefault="00670160" w:rsidP="00670160">
            <w:pPr>
              <w:jc w:val="center"/>
              <w:rPr>
                <w:rFonts w:asciiTheme="majorBidi" w:hAnsiTheme="majorBidi" w:cstheme="majorBidi"/>
                <w:b/>
                <w:bCs/>
              </w:rPr>
            </w:pPr>
            <w:r w:rsidRPr="00E02FB7">
              <w:rPr>
                <w:rFonts w:asciiTheme="majorBidi" w:hAnsiTheme="majorBidi" w:cstheme="majorBidi"/>
                <w:b/>
                <w:bCs/>
              </w:rPr>
              <w:t>2</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10520A30" w14:textId="1CB58822" w:rsidR="00670160" w:rsidRPr="00E02FB7" w:rsidRDefault="00670160" w:rsidP="00670160">
            <w:pPr>
              <w:jc w:val="lowKashida"/>
              <w:rPr>
                <w:rFonts w:asciiTheme="majorBidi" w:hAnsiTheme="majorBidi" w:cstheme="majorBidi"/>
                <w:b/>
                <w:bCs/>
                <w:lang w:bidi="ar-EG"/>
              </w:rPr>
            </w:pPr>
            <w:r w:rsidRPr="00EA680B">
              <w:rPr>
                <w:rFonts w:asciiTheme="majorBidi" w:hAnsiTheme="majorBidi" w:cstheme="majorBidi"/>
                <w:b/>
                <w:bCs/>
              </w:rPr>
              <w:t>Skills</w:t>
            </w:r>
            <w:r>
              <w:rPr>
                <w:rFonts w:asciiTheme="majorBidi" w:hAnsiTheme="majorBidi" w:cstheme="majorBidi"/>
                <w:b/>
                <w:bCs/>
              </w:rPr>
              <w:t xml:space="preserve"> :</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3DE526FB" w14:textId="77777777" w:rsidR="00670160" w:rsidRPr="00B4292A" w:rsidRDefault="00670160" w:rsidP="00670160">
            <w:pPr>
              <w:rPr>
                <w:rFonts w:asciiTheme="majorBidi" w:hAnsiTheme="majorBidi" w:cstheme="majorBidi"/>
              </w:rPr>
            </w:pPr>
          </w:p>
        </w:tc>
      </w:tr>
      <w:tr w:rsidR="00FF631D" w:rsidRPr="005D2DDD" w14:paraId="18D61DD6" w14:textId="77777777" w:rsidTr="00DB422C">
        <w:tc>
          <w:tcPr>
            <w:tcW w:w="604" w:type="dxa"/>
            <w:tcBorders>
              <w:top w:val="dashSmallGap" w:sz="4" w:space="0" w:color="auto"/>
              <w:left w:val="single" w:sz="12" w:space="0" w:color="auto"/>
              <w:bottom w:val="single" w:sz="12" w:space="0" w:color="auto"/>
              <w:right w:val="single" w:sz="8" w:space="0" w:color="auto"/>
            </w:tcBorders>
          </w:tcPr>
          <w:p w14:paraId="19A12D61" w14:textId="1DA692D4" w:rsidR="00FF631D" w:rsidRPr="00B4292A" w:rsidRDefault="00FF631D" w:rsidP="00FF631D">
            <w:pPr>
              <w:rPr>
                <w:rFonts w:asciiTheme="majorBidi" w:hAnsiTheme="majorBidi" w:cstheme="majorBidi"/>
              </w:rPr>
            </w:pPr>
            <w:r w:rsidRPr="00B4292A">
              <w:rPr>
                <w:rFonts w:asciiTheme="majorBidi" w:hAnsiTheme="majorBidi" w:cstheme="majorBidi"/>
              </w:rPr>
              <w:t>2.1</w:t>
            </w:r>
          </w:p>
        </w:tc>
        <w:tc>
          <w:tcPr>
            <w:tcW w:w="7143" w:type="dxa"/>
            <w:tcBorders>
              <w:top w:val="dashSmallGap" w:sz="4" w:space="0" w:color="auto"/>
              <w:left w:val="single" w:sz="8" w:space="0" w:color="auto"/>
              <w:bottom w:val="single" w:sz="12" w:space="0" w:color="auto"/>
            </w:tcBorders>
          </w:tcPr>
          <w:p w14:paraId="5756B269" w14:textId="5C7A1C1C" w:rsidR="00FF631D" w:rsidRPr="00B4292A" w:rsidRDefault="00DE5D3A" w:rsidP="00FF631D">
            <w:pPr>
              <w:jc w:val="lowKashida"/>
              <w:rPr>
                <w:rFonts w:asciiTheme="majorBidi" w:hAnsiTheme="majorBidi" w:cstheme="majorBidi"/>
              </w:rPr>
            </w:pPr>
            <w:r w:rsidRPr="008A2080">
              <w:t>Explain potential threats, risks and attacks to information assets</w:t>
            </w:r>
          </w:p>
        </w:tc>
        <w:tc>
          <w:tcPr>
            <w:tcW w:w="1578" w:type="dxa"/>
            <w:tcBorders>
              <w:top w:val="dashSmallGap" w:sz="4" w:space="0" w:color="auto"/>
              <w:left w:val="single" w:sz="8" w:space="0" w:color="auto"/>
              <w:bottom w:val="single" w:sz="12" w:space="0" w:color="auto"/>
              <w:right w:val="single" w:sz="12" w:space="0" w:color="auto"/>
            </w:tcBorders>
          </w:tcPr>
          <w:p w14:paraId="1739A0AF" w14:textId="4A20FBCD" w:rsidR="00FF631D" w:rsidRPr="00B4292A" w:rsidRDefault="00A65368" w:rsidP="00FF631D">
            <w:pPr>
              <w:rPr>
                <w:rFonts w:asciiTheme="majorBidi" w:hAnsiTheme="majorBidi" w:cstheme="majorBidi"/>
              </w:rPr>
            </w:pPr>
            <w:r>
              <w:rPr>
                <w:rFonts w:asciiTheme="majorBidi" w:hAnsiTheme="majorBidi" w:cstheme="majorBidi"/>
              </w:rPr>
              <w:t>S</w:t>
            </w:r>
            <w:r w:rsidR="00DE5D3A">
              <w:rPr>
                <w:rFonts w:asciiTheme="majorBidi" w:hAnsiTheme="majorBidi" w:cstheme="majorBidi"/>
              </w:rPr>
              <w:t>2</w:t>
            </w:r>
            <w:r>
              <w:rPr>
                <w:rFonts w:asciiTheme="majorBidi" w:hAnsiTheme="majorBidi" w:cstheme="majorBidi"/>
              </w:rPr>
              <w:t>, S3</w:t>
            </w:r>
          </w:p>
        </w:tc>
      </w:tr>
      <w:tr w:rsidR="00FF631D" w:rsidRPr="005D2DDD" w14:paraId="126C2116" w14:textId="77777777" w:rsidTr="00DB422C">
        <w:tc>
          <w:tcPr>
            <w:tcW w:w="604" w:type="dxa"/>
            <w:tcBorders>
              <w:top w:val="dashSmallGap" w:sz="4" w:space="0" w:color="auto"/>
              <w:left w:val="single" w:sz="12" w:space="0" w:color="auto"/>
              <w:bottom w:val="single" w:sz="12" w:space="0" w:color="auto"/>
              <w:right w:val="single" w:sz="8" w:space="0" w:color="auto"/>
            </w:tcBorders>
          </w:tcPr>
          <w:p w14:paraId="6943606C" w14:textId="437BEF84" w:rsidR="00FF631D" w:rsidRPr="00B4292A" w:rsidRDefault="00FF631D" w:rsidP="00FF631D">
            <w:pPr>
              <w:rPr>
                <w:rFonts w:asciiTheme="majorBidi" w:hAnsiTheme="majorBidi" w:cstheme="majorBidi"/>
              </w:rPr>
            </w:pPr>
            <w:r w:rsidRPr="00B4292A">
              <w:rPr>
                <w:rFonts w:asciiTheme="majorBidi" w:hAnsiTheme="majorBidi" w:cstheme="majorBidi"/>
              </w:rPr>
              <w:t>2.2</w:t>
            </w:r>
          </w:p>
        </w:tc>
        <w:tc>
          <w:tcPr>
            <w:tcW w:w="7143" w:type="dxa"/>
            <w:tcBorders>
              <w:top w:val="dashSmallGap" w:sz="4" w:space="0" w:color="auto"/>
              <w:left w:val="single" w:sz="8" w:space="0" w:color="auto"/>
              <w:bottom w:val="single" w:sz="12" w:space="0" w:color="auto"/>
            </w:tcBorders>
          </w:tcPr>
          <w:p w14:paraId="58D70C97" w14:textId="1895729F" w:rsidR="00FF631D" w:rsidRPr="00B4292A" w:rsidRDefault="00DE5D3A" w:rsidP="00FF631D">
            <w:pPr>
              <w:jc w:val="lowKashida"/>
              <w:rPr>
                <w:rFonts w:asciiTheme="majorBidi" w:hAnsiTheme="majorBidi" w:cstheme="majorBidi"/>
              </w:rPr>
            </w:pPr>
            <w:r w:rsidRPr="008A2080">
              <w:t>Describe the lifecycle of information security systems</w:t>
            </w:r>
          </w:p>
        </w:tc>
        <w:tc>
          <w:tcPr>
            <w:tcW w:w="1578" w:type="dxa"/>
            <w:tcBorders>
              <w:top w:val="dashSmallGap" w:sz="4" w:space="0" w:color="auto"/>
              <w:left w:val="single" w:sz="8" w:space="0" w:color="auto"/>
              <w:bottom w:val="single" w:sz="12" w:space="0" w:color="auto"/>
              <w:right w:val="single" w:sz="12" w:space="0" w:color="auto"/>
            </w:tcBorders>
          </w:tcPr>
          <w:p w14:paraId="3331A3F8" w14:textId="439C0DEF" w:rsidR="00FF631D" w:rsidRPr="00B4292A" w:rsidRDefault="00A65368" w:rsidP="00FF631D">
            <w:pPr>
              <w:rPr>
                <w:rFonts w:asciiTheme="majorBidi" w:hAnsiTheme="majorBidi" w:cstheme="majorBidi"/>
              </w:rPr>
            </w:pPr>
            <w:r>
              <w:rPr>
                <w:rFonts w:asciiTheme="majorBidi" w:hAnsiTheme="majorBidi" w:cstheme="majorBidi"/>
              </w:rPr>
              <w:t>S</w:t>
            </w:r>
            <w:r w:rsidR="00DE5D3A">
              <w:rPr>
                <w:rFonts w:asciiTheme="majorBidi" w:hAnsiTheme="majorBidi" w:cstheme="majorBidi"/>
              </w:rPr>
              <w:t>2</w:t>
            </w:r>
            <w:r>
              <w:rPr>
                <w:rFonts w:asciiTheme="majorBidi" w:hAnsiTheme="majorBidi" w:cstheme="majorBidi"/>
              </w:rPr>
              <w:t>, S3</w:t>
            </w:r>
          </w:p>
        </w:tc>
      </w:tr>
      <w:tr w:rsidR="00670160" w:rsidRPr="005D2DDD" w14:paraId="1277DD8C" w14:textId="77777777" w:rsidTr="00DB422C">
        <w:tc>
          <w:tcPr>
            <w:tcW w:w="604" w:type="dxa"/>
            <w:tcBorders>
              <w:top w:val="dashSmallGap" w:sz="4" w:space="0" w:color="auto"/>
              <w:left w:val="single" w:sz="12" w:space="0" w:color="auto"/>
              <w:bottom w:val="single" w:sz="12" w:space="0" w:color="auto"/>
              <w:right w:val="single" w:sz="8" w:space="0" w:color="auto"/>
            </w:tcBorders>
          </w:tcPr>
          <w:p w14:paraId="593E011D" w14:textId="18FE34D2" w:rsidR="00670160" w:rsidRPr="00B4292A" w:rsidRDefault="00670160" w:rsidP="00670160">
            <w:pPr>
              <w:rPr>
                <w:rFonts w:asciiTheme="majorBidi" w:hAnsiTheme="majorBidi" w:cstheme="majorBidi"/>
              </w:rPr>
            </w:pPr>
            <w:r w:rsidRPr="00B4292A">
              <w:rPr>
                <w:rFonts w:asciiTheme="majorBidi" w:hAnsiTheme="majorBidi" w:cstheme="majorBidi"/>
              </w:rPr>
              <w:t>2.3</w:t>
            </w:r>
          </w:p>
        </w:tc>
        <w:tc>
          <w:tcPr>
            <w:tcW w:w="7143" w:type="dxa"/>
            <w:tcBorders>
              <w:top w:val="dashSmallGap" w:sz="4" w:space="0" w:color="auto"/>
              <w:left w:val="single" w:sz="8" w:space="0" w:color="auto"/>
              <w:bottom w:val="single" w:sz="12" w:space="0" w:color="auto"/>
            </w:tcBorders>
          </w:tcPr>
          <w:p w14:paraId="3ABD913F" w14:textId="77777777" w:rsidR="00670160" w:rsidRPr="00B4292A" w:rsidRDefault="00670160" w:rsidP="00670160">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5045685" w14:textId="77777777" w:rsidR="00670160" w:rsidRPr="00B4292A" w:rsidRDefault="00670160" w:rsidP="00670160">
            <w:pPr>
              <w:rPr>
                <w:rFonts w:asciiTheme="majorBidi" w:hAnsiTheme="majorBidi" w:cstheme="majorBidi"/>
              </w:rPr>
            </w:pPr>
          </w:p>
        </w:tc>
      </w:tr>
      <w:tr w:rsidR="00670160" w:rsidRPr="005D2DDD" w14:paraId="29AD60D2" w14:textId="77777777" w:rsidTr="00DB422C">
        <w:tc>
          <w:tcPr>
            <w:tcW w:w="604" w:type="dxa"/>
            <w:tcBorders>
              <w:top w:val="dashSmallGap" w:sz="4" w:space="0" w:color="auto"/>
              <w:left w:val="single" w:sz="12" w:space="0" w:color="auto"/>
              <w:bottom w:val="single" w:sz="8" w:space="0" w:color="auto"/>
              <w:right w:val="single" w:sz="8" w:space="0" w:color="auto"/>
            </w:tcBorders>
          </w:tcPr>
          <w:p w14:paraId="1B7B044D" w14:textId="21281D27" w:rsidR="00670160" w:rsidRPr="00B4292A" w:rsidRDefault="00670160" w:rsidP="00670160">
            <w:pPr>
              <w:rPr>
                <w:rFonts w:asciiTheme="majorBidi" w:hAnsiTheme="majorBidi" w:cstheme="majorBidi"/>
              </w:rPr>
            </w:pPr>
            <w:r w:rsidRPr="00B4292A">
              <w:rPr>
                <w:rFonts w:asciiTheme="majorBidi" w:hAnsiTheme="majorBidi" w:cstheme="majorBidi"/>
              </w:rPr>
              <w:t>2...</w:t>
            </w:r>
          </w:p>
        </w:tc>
        <w:tc>
          <w:tcPr>
            <w:tcW w:w="7143" w:type="dxa"/>
            <w:tcBorders>
              <w:top w:val="dashSmallGap" w:sz="4" w:space="0" w:color="auto"/>
              <w:left w:val="single" w:sz="8" w:space="0" w:color="auto"/>
              <w:bottom w:val="single" w:sz="8" w:space="0" w:color="auto"/>
            </w:tcBorders>
          </w:tcPr>
          <w:p w14:paraId="5960B98A" w14:textId="77777777" w:rsidR="00670160" w:rsidRPr="00B4292A" w:rsidRDefault="00670160" w:rsidP="00670160">
            <w:pPr>
              <w:jc w:val="lowKashida"/>
              <w:rPr>
                <w:rFonts w:asciiTheme="majorBidi" w:hAnsiTheme="majorBidi" w:cstheme="majorBidi"/>
              </w:rPr>
            </w:pPr>
          </w:p>
        </w:tc>
        <w:tc>
          <w:tcPr>
            <w:tcW w:w="1578" w:type="dxa"/>
            <w:tcBorders>
              <w:top w:val="dashSmallGap" w:sz="4" w:space="0" w:color="auto"/>
              <w:left w:val="single" w:sz="8" w:space="0" w:color="auto"/>
              <w:bottom w:val="single" w:sz="8" w:space="0" w:color="auto"/>
              <w:right w:val="single" w:sz="12" w:space="0" w:color="auto"/>
            </w:tcBorders>
          </w:tcPr>
          <w:p w14:paraId="0F43735D" w14:textId="77777777" w:rsidR="00670160" w:rsidRPr="00B4292A" w:rsidRDefault="00670160" w:rsidP="00670160">
            <w:pPr>
              <w:rPr>
                <w:rFonts w:asciiTheme="majorBidi" w:hAnsiTheme="majorBidi" w:cstheme="majorBidi"/>
              </w:rPr>
            </w:pPr>
          </w:p>
        </w:tc>
      </w:tr>
      <w:tr w:rsidR="00670160" w:rsidRPr="005D2DDD" w14:paraId="556C04B6" w14:textId="77777777" w:rsidTr="00DB422C">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B682E4E" w14:textId="7CC1B4B6" w:rsidR="00670160" w:rsidRPr="00E02FB7" w:rsidRDefault="00670160" w:rsidP="00670160">
            <w:pPr>
              <w:jc w:val="center"/>
              <w:rPr>
                <w:rFonts w:asciiTheme="majorBidi" w:hAnsiTheme="majorBidi" w:cstheme="majorBidi"/>
                <w:b/>
                <w:bCs/>
              </w:rPr>
            </w:pPr>
            <w:r w:rsidRPr="00E02FB7">
              <w:rPr>
                <w:rFonts w:asciiTheme="majorBidi" w:hAnsiTheme="majorBidi" w:cstheme="majorBidi"/>
                <w:b/>
                <w:bCs/>
              </w:rPr>
              <w:t>3</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66C55441" w14:textId="330DB513" w:rsidR="00670160" w:rsidRPr="00E02FB7" w:rsidRDefault="00670160" w:rsidP="00670160">
            <w:pPr>
              <w:jc w:val="lowKashida"/>
              <w:rPr>
                <w:rFonts w:asciiTheme="majorBidi" w:hAnsiTheme="majorBidi" w:cstheme="majorBidi"/>
                <w:b/>
                <w:bCs/>
                <w:lang w:bidi="ar-EG"/>
              </w:rPr>
            </w:pPr>
            <w:r w:rsidRPr="00DD0890">
              <w:rPr>
                <w:rFonts w:asciiTheme="majorBidi" w:hAnsiTheme="majorBidi" w:cstheme="majorBidi"/>
                <w:b/>
                <w:bCs/>
              </w:rPr>
              <w:t>Values:</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5B61E3C6" w14:textId="77777777" w:rsidR="00670160" w:rsidRPr="00B4292A" w:rsidRDefault="00670160" w:rsidP="00670160">
            <w:pPr>
              <w:rPr>
                <w:rFonts w:asciiTheme="majorBidi" w:hAnsiTheme="majorBidi" w:cstheme="majorBidi"/>
              </w:rPr>
            </w:pPr>
          </w:p>
        </w:tc>
      </w:tr>
      <w:tr w:rsidR="00670160" w:rsidRPr="005D2DDD" w14:paraId="0D335778" w14:textId="77777777" w:rsidTr="00DB422C">
        <w:tc>
          <w:tcPr>
            <w:tcW w:w="604" w:type="dxa"/>
            <w:tcBorders>
              <w:top w:val="dashSmallGap" w:sz="4" w:space="0" w:color="auto"/>
              <w:left w:val="single" w:sz="12" w:space="0" w:color="auto"/>
              <w:bottom w:val="single" w:sz="12" w:space="0" w:color="auto"/>
              <w:right w:val="single" w:sz="8" w:space="0" w:color="auto"/>
            </w:tcBorders>
          </w:tcPr>
          <w:p w14:paraId="2BFD9588" w14:textId="02120431" w:rsidR="00670160" w:rsidRPr="00B4292A" w:rsidRDefault="00670160" w:rsidP="00670160">
            <w:pPr>
              <w:rPr>
                <w:rFonts w:asciiTheme="majorBidi" w:hAnsiTheme="majorBidi" w:cstheme="majorBidi"/>
              </w:rPr>
            </w:pPr>
            <w:r w:rsidRPr="00B4292A">
              <w:rPr>
                <w:rFonts w:asciiTheme="majorBidi" w:hAnsiTheme="majorBidi" w:cstheme="majorBidi"/>
              </w:rPr>
              <w:t>3.1</w:t>
            </w:r>
          </w:p>
        </w:tc>
        <w:tc>
          <w:tcPr>
            <w:tcW w:w="7143" w:type="dxa"/>
            <w:tcBorders>
              <w:top w:val="dashSmallGap" w:sz="4" w:space="0" w:color="auto"/>
              <w:left w:val="single" w:sz="8" w:space="0" w:color="auto"/>
              <w:bottom w:val="single" w:sz="12" w:space="0" w:color="auto"/>
            </w:tcBorders>
          </w:tcPr>
          <w:p w14:paraId="3A5E4CF6" w14:textId="6B2F8ADC" w:rsidR="00670160" w:rsidRPr="00B4292A" w:rsidRDefault="00DE5D3A" w:rsidP="00670160">
            <w:pPr>
              <w:jc w:val="lowKashida"/>
              <w:rPr>
                <w:rFonts w:asciiTheme="majorBidi" w:hAnsiTheme="majorBidi" w:cstheme="majorBidi"/>
              </w:rPr>
            </w:pPr>
            <w:r w:rsidRPr="00FA01C8">
              <w:rPr>
                <w:color w:val="212121"/>
              </w:rPr>
              <w:t>Discuss various security methods, procedures and tools for detection and reaction to threats</w:t>
            </w:r>
          </w:p>
        </w:tc>
        <w:tc>
          <w:tcPr>
            <w:tcW w:w="1578" w:type="dxa"/>
            <w:tcBorders>
              <w:top w:val="dashSmallGap" w:sz="4" w:space="0" w:color="auto"/>
              <w:left w:val="single" w:sz="8" w:space="0" w:color="auto"/>
              <w:bottom w:val="single" w:sz="12" w:space="0" w:color="auto"/>
              <w:right w:val="single" w:sz="12" w:space="0" w:color="auto"/>
            </w:tcBorders>
          </w:tcPr>
          <w:p w14:paraId="01EA1BA6" w14:textId="090F8CC3" w:rsidR="00670160" w:rsidRPr="00B4292A" w:rsidRDefault="001A089B" w:rsidP="00670160">
            <w:pPr>
              <w:rPr>
                <w:rFonts w:asciiTheme="majorBidi" w:hAnsiTheme="majorBidi" w:cstheme="majorBidi"/>
              </w:rPr>
            </w:pPr>
            <w:r>
              <w:rPr>
                <w:rFonts w:asciiTheme="majorBidi" w:hAnsiTheme="majorBidi" w:cstheme="majorBidi"/>
              </w:rPr>
              <w:t>V</w:t>
            </w:r>
            <w:r w:rsidR="00DE5D3A">
              <w:rPr>
                <w:rFonts w:asciiTheme="majorBidi" w:hAnsiTheme="majorBidi" w:cstheme="majorBidi"/>
              </w:rPr>
              <w:t>2</w:t>
            </w:r>
          </w:p>
        </w:tc>
      </w:tr>
      <w:tr w:rsidR="00670160" w:rsidRPr="005D2DDD" w14:paraId="2E32D17F" w14:textId="77777777" w:rsidTr="00DB422C">
        <w:tc>
          <w:tcPr>
            <w:tcW w:w="604" w:type="dxa"/>
            <w:tcBorders>
              <w:top w:val="dashSmallGap" w:sz="4" w:space="0" w:color="auto"/>
              <w:left w:val="single" w:sz="12" w:space="0" w:color="auto"/>
              <w:bottom w:val="single" w:sz="12" w:space="0" w:color="auto"/>
              <w:right w:val="single" w:sz="8" w:space="0" w:color="auto"/>
            </w:tcBorders>
          </w:tcPr>
          <w:p w14:paraId="05AF57DD" w14:textId="561D2151" w:rsidR="00670160" w:rsidRPr="00B4292A" w:rsidRDefault="00670160" w:rsidP="00670160">
            <w:pPr>
              <w:rPr>
                <w:rFonts w:asciiTheme="majorBidi" w:hAnsiTheme="majorBidi" w:cstheme="majorBidi"/>
              </w:rPr>
            </w:pPr>
            <w:r w:rsidRPr="00B4292A">
              <w:rPr>
                <w:rFonts w:asciiTheme="majorBidi" w:hAnsiTheme="majorBidi" w:cstheme="majorBidi"/>
              </w:rPr>
              <w:t>3.2</w:t>
            </w:r>
          </w:p>
        </w:tc>
        <w:tc>
          <w:tcPr>
            <w:tcW w:w="7143" w:type="dxa"/>
            <w:tcBorders>
              <w:top w:val="dashSmallGap" w:sz="4" w:space="0" w:color="auto"/>
              <w:left w:val="single" w:sz="8" w:space="0" w:color="auto"/>
              <w:bottom w:val="single" w:sz="12" w:space="0" w:color="auto"/>
            </w:tcBorders>
          </w:tcPr>
          <w:p w14:paraId="32CA6569" w14:textId="0DD9DD0C" w:rsidR="00670160" w:rsidRPr="00B4292A" w:rsidRDefault="00DE5D3A" w:rsidP="00670160">
            <w:pPr>
              <w:jc w:val="lowKashida"/>
              <w:rPr>
                <w:rFonts w:asciiTheme="majorBidi" w:hAnsiTheme="majorBidi" w:cstheme="majorBidi"/>
              </w:rPr>
            </w:pPr>
            <w:r w:rsidRPr="00FA01C8">
              <w:rPr>
                <w:rFonts w:asciiTheme="majorBidi" w:hAnsiTheme="majorBidi" w:cstheme="majorBidi"/>
              </w:rPr>
              <w:t>Describe various administrative, legal, ethical and professional issues and liabilities related to IAS</w:t>
            </w:r>
          </w:p>
        </w:tc>
        <w:tc>
          <w:tcPr>
            <w:tcW w:w="1578" w:type="dxa"/>
            <w:tcBorders>
              <w:top w:val="dashSmallGap" w:sz="4" w:space="0" w:color="auto"/>
              <w:left w:val="single" w:sz="8" w:space="0" w:color="auto"/>
              <w:bottom w:val="single" w:sz="12" w:space="0" w:color="auto"/>
              <w:right w:val="single" w:sz="12" w:space="0" w:color="auto"/>
            </w:tcBorders>
          </w:tcPr>
          <w:p w14:paraId="58CF9277" w14:textId="6AD1B8C7" w:rsidR="00670160" w:rsidRPr="00B4292A" w:rsidRDefault="00DE5D3A" w:rsidP="00670160">
            <w:pPr>
              <w:rPr>
                <w:rFonts w:asciiTheme="majorBidi" w:hAnsiTheme="majorBidi" w:cstheme="majorBidi"/>
              </w:rPr>
            </w:pPr>
            <w:r>
              <w:rPr>
                <w:rFonts w:asciiTheme="majorBidi" w:hAnsiTheme="majorBidi" w:cstheme="majorBidi"/>
              </w:rPr>
              <w:t>V2</w:t>
            </w:r>
          </w:p>
        </w:tc>
      </w:tr>
      <w:tr w:rsidR="00670160" w:rsidRPr="005D2DDD" w14:paraId="5EF62035" w14:textId="77777777" w:rsidTr="00DB422C">
        <w:tc>
          <w:tcPr>
            <w:tcW w:w="604" w:type="dxa"/>
            <w:tcBorders>
              <w:top w:val="dashSmallGap" w:sz="4" w:space="0" w:color="auto"/>
              <w:left w:val="single" w:sz="12" w:space="0" w:color="auto"/>
              <w:bottom w:val="single" w:sz="12" w:space="0" w:color="auto"/>
              <w:right w:val="single" w:sz="8" w:space="0" w:color="auto"/>
            </w:tcBorders>
          </w:tcPr>
          <w:p w14:paraId="6E9BCF0C" w14:textId="68056091" w:rsidR="00670160" w:rsidRPr="00B4292A" w:rsidRDefault="00670160" w:rsidP="00670160">
            <w:pPr>
              <w:rPr>
                <w:rFonts w:asciiTheme="majorBidi" w:hAnsiTheme="majorBidi" w:cstheme="majorBidi"/>
              </w:rPr>
            </w:pPr>
            <w:r w:rsidRPr="00B4292A">
              <w:rPr>
                <w:rFonts w:asciiTheme="majorBidi" w:hAnsiTheme="majorBidi" w:cstheme="majorBidi"/>
              </w:rPr>
              <w:t>3.3</w:t>
            </w:r>
          </w:p>
        </w:tc>
        <w:tc>
          <w:tcPr>
            <w:tcW w:w="7143" w:type="dxa"/>
            <w:tcBorders>
              <w:top w:val="dashSmallGap" w:sz="4" w:space="0" w:color="auto"/>
              <w:left w:val="single" w:sz="8" w:space="0" w:color="auto"/>
              <w:bottom w:val="single" w:sz="12" w:space="0" w:color="auto"/>
            </w:tcBorders>
          </w:tcPr>
          <w:p w14:paraId="6A62FE5C" w14:textId="77777777" w:rsidR="00670160" w:rsidRPr="00B4292A" w:rsidRDefault="00670160" w:rsidP="00670160">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C48C68F" w14:textId="77777777" w:rsidR="00670160" w:rsidRPr="00B4292A" w:rsidRDefault="00670160" w:rsidP="00670160">
            <w:pPr>
              <w:rPr>
                <w:rFonts w:asciiTheme="majorBidi" w:hAnsiTheme="majorBidi" w:cstheme="majorBidi"/>
              </w:rPr>
            </w:pPr>
          </w:p>
        </w:tc>
      </w:tr>
      <w:tr w:rsidR="00670160" w:rsidRPr="005D2DDD" w14:paraId="7D0CD3F4" w14:textId="77777777" w:rsidTr="00DB422C">
        <w:tc>
          <w:tcPr>
            <w:tcW w:w="604" w:type="dxa"/>
            <w:tcBorders>
              <w:top w:val="dashSmallGap" w:sz="4" w:space="0" w:color="auto"/>
              <w:left w:val="single" w:sz="12" w:space="0" w:color="auto"/>
              <w:bottom w:val="single" w:sz="12" w:space="0" w:color="auto"/>
              <w:right w:val="single" w:sz="8" w:space="0" w:color="auto"/>
            </w:tcBorders>
          </w:tcPr>
          <w:p w14:paraId="233E7D4D" w14:textId="5DB7F280" w:rsidR="00670160" w:rsidRPr="00B4292A" w:rsidRDefault="00670160" w:rsidP="00670160">
            <w:pPr>
              <w:rPr>
                <w:rFonts w:asciiTheme="majorBidi" w:hAnsiTheme="majorBidi" w:cstheme="majorBidi"/>
              </w:rPr>
            </w:pPr>
            <w:r w:rsidRPr="00B4292A">
              <w:rPr>
                <w:rFonts w:asciiTheme="majorBidi" w:hAnsiTheme="majorBidi" w:cstheme="majorBidi"/>
              </w:rPr>
              <w:t>3...</w:t>
            </w:r>
          </w:p>
        </w:tc>
        <w:tc>
          <w:tcPr>
            <w:tcW w:w="7143" w:type="dxa"/>
            <w:tcBorders>
              <w:top w:val="dashSmallGap" w:sz="4" w:space="0" w:color="auto"/>
              <w:left w:val="single" w:sz="8" w:space="0" w:color="auto"/>
              <w:bottom w:val="single" w:sz="12" w:space="0" w:color="auto"/>
            </w:tcBorders>
          </w:tcPr>
          <w:p w14:paraId="2F59C9F7" w14:textId="77777777" w:rsidR="00670160" w:rsidRPr="00B4292A" w:rsidRDefault="00670160" w:rsidP="00670160">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50483457" w14:textId="77777777" w:rsidR="00670160" w:rsidRPr="00B4292A" w:rsidRDefault="00670160" w:rsidP="00670160">
            <w:pPr>
              <w:rPr>
                <w:rFonts w:asciiTheme="majorBidi" w:hAnsiTheme="majorBidi" w:cstheme="majorBidi"/>
              </w:rPr>
            </w:pPr>
          </w:p>
        </w:tc>
      </w:tr>
    </w:tbl>
    <w:p w14:paraId="514A14B8" w14:textId="33A318A7" w:rsidR="00992236" w:rsidRDefault="00992236" w:rsidP="00992236">
      <w:pPr>
        <w:jc w:val="both"/>
        <w:rPr>
          <w:rFonts w:asciiTheme="majorBidi" w:hAnsiTheme="majorBidi" w:cstheme="majorBidi"/>
          <w:sz w:val="20"/>
          <w:szCs w:val="20"/>
          <w:lang w:bidi="ar-EG"/>
        </w:rPr>
      </w:pPr>
      <w:r>
        <w:rPr>
          <w:rFonts w:asciiTheme="majorBidi" w:hAnsiTheme="majorBidi" w:cstheme="majorBidi"/>
          <w:sz w:val="20"/>
          <w:szCs w:val="20"/>
          <w:lang w:bidi="ar-EG"/>
        </w:rPr>
        <w:t>* Program Learning Outcomes</w:t>
      </w:r>
    </w:p>
    <w:p w14:paraId="12F59D15" w14:textId="77777777" w:rsidR="00682E0B" w:rsidRPr="00AE29C3" w:rsidRDefault="00682E0B" w:rsidP="00992236">
      <w:pPr>
        <w:jc w:val="both"/>
        <w:rPr>
          <w:rFonts w:asciiTheme="majorBidi" w:hAnsiTheme="majorBidi" w:cstheme="majorBidi"/>
          <w:sz w:val="20"/>
          <w:szCs w:val="20"/>
          <w:rtl/>
          <w:lang w:bidi="ar-EG"/>
        </w:rPr>
      </w:pPr>
    </w:p>
    <w:p w14:paraId="3F0E7F34" w14:textId="61DAEA59" w:rsidR="0062544C" w:rsidRDefault="00245E1B" w:rsidP="00670160">
      <w:pPr>
        <w:pStyle w:val="Heading1"/>
      </w:pPr>
      <w:bookmarkStart w:id="6" w:name="_Toc39763379"/>
      <w:r w:rsidRPr="00E973FE">
        <w:t xml:space="preserve">C. </w:t>
      </w:r>
      <w:r w:rsidR="00D57D71" w:rsidRPr="00E973FE">
        <w:t>C</w:t>
      </w:r>
      <w:r w:rsidR="00F34D9A" w:rsidRPr="00E973FE">
        <w:t xml:space="preserve">ourse </w:t>
      </w:r>
      <w:r w:rsidR="00417BF7">
        <w:t>C</w:t>
      </w:r>
      <w:r w:rsidR="00F34D9A" w:rsidRPr="00E973FE">
        <w:t>ontent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7458"/>
        <w:gridCol w:w="1343"/>
      </w:tblGrid>
      <w:tr w:rsidR="003B2E79" w:rsidRPr="005D2DDD" w14:paraId="03B282E5" w14:textId="77777777" w:rsidTr="00206D56">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F1AA39" w14:textId="036CA9BF" w:rsidR="003B2E79" w:rsidRPr="00133A0D" w:rsidRDefault="003B2E79" w:rsidP="003B2E79">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E1C2A98" w14:textId="6F540083" w:rsidR="003B2E79" w:rsidRPr="00133A0D" w:rsidRDefault="003B2E79" w:rsidP="003B2E79">
            <w:pPr>
              <w:bidi/>
              <w:jc w:val="center"/>
              <w:rPr>
                <w:rFonts w:asciiTheme="majorBidi" w:hAnsiTheme="majorBidi" w:cstheme="majorBidi"/>
                <w:sz w:val="20"/>
                <w:szCs w:val="20"/>
                <w:lang w:bidi="ar-EG"/>
              </w:rPr>
            </w:pPr>
            <w:r w:rsidRPr="008A5F1E">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99AD38C" w14:textId="37D79D69" w:rsidR="003B2E79" w:rsidRPr="00133A0D" w:rsidRDefault="003B2E79" w:rsidP="003B2E79">
            <w:pPr>
              <w:bidi/>
              <w:jc w:val="center"/>
              <w:rPr>
                <w:rFonts w:asciiTheme="majorBidi" w:hAnsiTheme="majorBidi" w:cstheme="majorBidi"/>
                <w:sz w:val="20"/>
                <w:szCs w:val="20"/>
                <w:rtl/>
                <w:lang w:bidi="ar-EG"/>
              </w:rPr>
            </w:pPr>
            <w:r w:rsidRPr="00FD1A64">
              <w:rPr>
                <w:b/>
                <w:bCs/>
              </w:rPr>
              <w:t>Contact Hours</w:t>
            </w:r>
          </w:p>
        </w:tc>
      </w:tr>
      <w:tr w:rsidR="00B2515D" w:rsidRPr="005D2DDD" w14:paraId="0903F422" w14:textId="77777777" w:rsidTr="00206D56">
        <w:trPr>
          <w:jc w:val="center"/>
        </w:trPr>
        <w:tc>
          <w:tcPr>
            <w:tcW w:w="524" w:type="dxa"/>
            <w:tcBorders>
              <w:top w:val="single" w:sz="8" w:space="0" w:color="auto"/>
              <w:left w:val="single" w:sz="12" w:space="0" w:color="auto"/>
              <w:bottom w:val="dashSmallGap" w:sz="4" w:space="0" w:color="auto"/>
              <w:right w:val="single" w:sz="8" w:space="0" w:color="auto"/>
            </w:tcBorders>
            <w:vAlign w:val="center"/>
          </w:tcPr>
          <w:p w14:paraId="72544748" w14:textId="19FCBBC6" w:rsidR="00B2515D" w:rsidRPr="00DE07AD" w:rsidRDefault="00B2515D" w:rsidP="00B2515D">
            <w:pPr>
              <w:bidi/>
              <w:jc w:val="center"/>
              <w:rPr>
                <w:rFonts w:asciiTheme="majorBidi" w:hAnsiTheme="majorBidi" w:cstheme="majorBidi"/>
                <w:lang w:bidi="ar-EG"/>
              </w:rPr>
            </w:pPr>
            <w:r>
              <w:t>1</w:t>
            </w:r>
          </w:p>
        </w:tc>
        <w:tc>
          <w:tcPr>
            <w:tcW w:w="7458" w:type="dxa"/>
            <w:tcBorders>
              <w:top w:val="single" w:sz="8" w:space="0" w:color="auto"/>
              <w:left w:val="single" w:sz="8" w:space="0" w:color="auto"/>
              <w:bottom w:val="dashSmallGap" w:sz="4" w:space="0" w:color="auto"/>
              <w:right w:val="single" w:sz="8" w:space="0" w:color="auto"/>
            </w:tcBorders>
            <w:vAlign w:val="center"/>
          </w:tcPr>
          <w:p w14:paraId="263F88EC" w14:textId="133A7CDC" w:rsidR="00B2515D" w:rsidRPr="00DE07AD" w:rsidRDefault="00B2515D" w:rsidP="00B2515D">
            <w:pPr>
              <w:bidi/>
              <w:jc w:val="right"/>
              <w:rPr>
                <w:rFonts w:asciiTheme="majorBidi" w:hAnsiTheme="majorBidi" w:cstheme="majorBidi"/>
                <w:lang w:bidi="ar-EG"/>
              </w:rPr>
            </w:pPr>
            <w:r w:rsidRPr="006D2870">
              <w:rPr>
                <w:rFonts w:eastAsia="Calibri" w:cs="Arial"/>
              </w:rPr>
              <w:t>Course Delivery</w:t>
            </w:r>
          </w:p>
        </w:tc>
        <w:tc>
          <w:tcPr>
            <w:tcW w:w="1343" w:type="dxa"/>
            <w:tcBorders>
              <w:top w:val="single" w:sz="8" w:space="0" w:color="auto"/>
              <w:left w:val="single" w:sz="8" w:space="0" w:color="auto"/>
              <w:bottom w:val="dashSmallGap" w:sz="4" w:space="0" w:color="auto"/>
              <w:right w:val="single" w:sz="12" w:space="0" w:color="auto"/>
            </w:tcBorders>
            <w:vAlign w:val="center"/>
          </w:tcPr>
          <w:p w14:paraId="6E7491A2" w14:textId="04573432" w:rsidR="00B2515D" w:rsidRPr="00DE07AD" w:rsidRDefault="00B2515D" w:rsidP="00B2515D">
            <w:pPr>
              <w:bidi/>
              <w:jc w:val="center"/>
              <w:rPr>
                <w:rFonts w:asciiTheme="majorBidi" w:hAnsiTheme="majorBidi" w:cstheme="majorBidi"/>
              </w:rPr>
            </w:pPr>
            <w:r>
              <w:rPr>
                <w:rFonts w:asciiTheme="majorBidi" w:hAnsiTheme="majorBidi" w:cstheme="majorBidi"/>
              </w:rPr>
              <w:t>3</w:t>
            </w:r>
          </w:p>
        </w:tc>
      </w:tr>
      <w:tr w:rsidR="00B2515D" w:rsidRPr="005D2DDD" w14:paraId="7326C73C" w14:textId="77777777" w:rsidTr="00206D56">
        <w:trPr>
          <w:jc w:val="center"/>
        </w:trPr>
        <w:tc>
          <w:tcPr>
            <w:tcW w:w="524" w:type="dxa"/>
            <w:tcBorders>
              <w:top w:val="dashSmallGap" w:sz="4" w:space="0" w:color="auto"/>
              <w:left w:val="single" w:sz="12" w:space="0" w:color="auto"/>
              <w:bottom w:val="dashSmallGap" w:sz="4" w:space="0" w:color="auto"/>
              <w:right w:val="single" w:sz="8" w:space="0" w:color="auto"/>
            </w:tcBorders>
            <w:vAlign w:val="center"/>
          </w:tcPr>
          <w:p w14:paraId="77B96EA0" w14:textId="45D3C08F" w:rsidR="00B2515D" w:rsidRPr="00DE07AD" w:rsidRDefault="00B2515D" w:rsidP="00B2515D">
            <w:pPr>
              <w:bidi/>
              <w:jc w:val="center"/>
              <w:rPr>
                <w:rFonts w:asciiTheme="majorBidi" w:hAnsiTheme="majorBidi" w:cstheme="majorBidi"/>
              </w:rPr>
            </w:pPr>
            <w:r>
              <w:t>2</w:t>
            </w:r>
          </w:p>
        </w:tc>
        <w:tc>
          <w:tcPr>
            <w:tcW w:w="7458" w:type="dxa"/>
            <w:tcBorders>
              <w:top w:val="dashSmallGap" w:sz="4" w:space="0" w:color="auto"/>
              <w:left w:val="single" w:sz="8" w:space="0" w:color="auto"/>
              <w:bottom w:val="dashSmallGap" w:sz="4" w:space="0" w:color="auto"/>
              <w:right w:val="single" w:sz="8" w:space="0" w:color="auto"/>
            </w:tcBorders>
            <w:vAlign w:val="center"/>
          </w:tcPr>
          <w:p w14:paraId="1FD5EBC2" w14:textId="75117465" w:rsidR="00B2515D" w:rsidRPr="0002393A" w:rsidRDefault="008A7E65" w:rsidP="00B2515D">
            <w:pPr>
              <w:bidi/>
              <w:jc w:val="right"/>
              <w:rPr>
                <w:rFonts w:asciiTheme="majorBidi" w:hAnsiTheme="majorBidi" w:cstheme="majorBidi"/>
              </w:rPr>
            </w:pPr>
            <w:r w:rsidRPr="0002393A">
              <w:rPr>
                <w:rFonts w:asciiTheme="majorBidi" w:hAnsiTheme="majorBidi" w:cstheme="majorBidi"/>
              </w:rPr>
              <w:t>Introduction To Information Security</w:t>
            </w:r>
          </w:p>
        </w:tc>
        <w:tc>
          <w:tcPr>
            <w:tcW w:w="1343" w:type="dxa"/>
            <w:tcBorders>
              <w:top w:val="dashSmallGap" w:sz="4" w:space="0" w:color="auto"/>
              <w:left w:val="single" w:sz="8" w:space="0" w:color="auto"/>
              <w:bottom w:val="dashSmallGap" w:sz="4" w:space="0" w:color="auto"/>
              <w:right w:val="single" w:sz="12" w:space="0" w:color="auto"/>
            </w:tcBorders>
            <w:vAlign w:val="center"/>
          </w:tcPr>
          <w:p w14:paraId="6CC24039" w14:textId="06FA3BE4" w:rsidR="00B2515D" w:rsidRPr="00DE07AD" w:rsidRDefault="0002393A" w:rsidP="00B2515D">
            <w:pPr>
              <w:bidi/>
              <w:jc w:val="center"/>
              <w:rPr>
                <w:rFonts w:asciiTheme="majorBidi" w:hAnsiTheme="majorBidi" w:cstheme="majorBidi"/>
              </w:rPr>
            </w:pPr>
            <w:r>
              <w:rPr>
                <w:rFonts w:asciiTheme="majorBidi" w:hAnsiTheme="majorBidi" w:cstheme="majorBidi"/>
              </w:rPr>
              <w:t>6</w:t>
            </w:r>
          </w:p>
        </w:tc>
      </w:tr>
      <w:tr w:rsidR="00B2515D" w:rsidRPr="005D2DDD" w14:paraId="18598723" w14:textId="77777777" w:rsidTr="00206D56">
        <w:trPr>
          <w:jc w:val="center"/>
        </w:trPr>
        <w:tc>
          <w:tcPr>
            <w:tcW w:w="524" w:type="dxa"/>
            <w:tcBorders>
              <w:top w:val="dashSmallGap" w:sz="4" w:space="0" w:color="auto"/>
              <w:left w:val="single" w:sz="12" w:space="0" w:color="auto"/>
              <w:bottom w:val="dashSmallGap" w:sz="4" w:space="0" w:color="auto"/>
              <w:right w:val="single" w:sz="8" w:space="0" w:color="auto"/>
            </w:tcBorders>
            <w:vAlign w:val="center"/>
          </w:tcPr>
          <w:p w14:paraId="31B644CE" w14:textId="72AC7EC3" w:rsidR="00B2515D" w:rsidRPr="00DE07AD" w:rsidRDefault="00B2515D" w:rsidP="00B2515D">
            <w:pPr>
              <w:bidi/>
              <w:jc w:val="center"/>
              <w:rPr>
                <w:rFonts w:asciiTheme="majorBidi" w:hAnsiTheme="majorBidi" w:cstheme="majorBidi"/>
              </w:rPr>
            </w:pPr>
            <w:r>
              <w:t>3</w:t>
            </w:r>
          </w:p>
        </w:tc>
        <w:tc>
          <w:tcPr>
            <w:tcW w:w="7458" w:type="dxa"/>
            <w:tcBorders>
              <w:top w:val="dashSmallGap" w:sz="4" w:space="0" w:color="auto"/>
              <w:left w:val="single" w:sz="8" w:space="0" w:color="auto"/>
              <w:bottom w:val="dashSmallGap" w:sz="4" w:space="0" w:color="auto"/>
              <w:right w:val="single" w:sz="8" w:space="0" w:color="auto"/>
            </w:tcBorders>
            <w:vAlign w:val="center"/>
          </w:tcPr>
          <w:p w14:paraId="387A5DFD" w14:textId="21222979" w:rsidR="00B2515D" w:rsidRPr="0002393A" w:rsidRDefault="008A7E65" w:rsidP="00B2515D">
            <w:pPr>
              <w:bidi/>
              <w:jc w:val="right"/>
              <w:rPr>
                <w:rFonts w:asciiTheme="majorBidi" w:hAnsiTheme="majorBidi" w:cstheme="majorBidi"/>
                <w:lang w:bidi="ar-EG"/>
              </w:rPr>
            </w:pPr>
            <w:r w:rsidRPr="0002393A">
              <w:rPr>
                <w:rFonts w:asciiTheme="majorBidi" w:hAnsiTheme="majorBidi" w:cstheme="majorBidi"/>
              </w:rPr>
              <w:t>The Need for Security</w:t>
            </w:r>
          </w:p>
        </w:tc>
        <w:tc>
          <w:tcPr>
            <w:tcW w:w="1343" w:type="dxa"/>
            <w:tcBorders>
              <w:top w:val="dashSmallGap" w:sz="4" w:space="0" w:color="auto"/>
              <w:left w:val="single" w:sz="8" w:space="0" w:color="auto"/>
              <w:bottom w:val="dashSmallGap" w:sz="4" w:space="0" w:color="auto"/>
              <w:right w:val="single" w:sz="12" w:space="0" w:color="auto"/>
            </w:tcBorders>
            <w:vAlign w:val="center"/>
          </w:tcPr>
          <w:p w14:paraId="497493DE" w14:textId="1AC26A58" w:rsidR="00B2515D" w:rsidRPr="00DE07AD" w:rsidRDefault="0002393A" w:rsidP="00B2515D">
            <w:pPr>
              <w:bidi/>
              <w:jc w:val="center"/>
              <w:rPr>
                <w:rFonts w:asciiTheme="majorBidi" w:hAnsiTheme="majorBidi" w:cstheme="majorBidi"/>
              </w:rPr>
            </w:pPr>
            <w:r>
              <w:rPr>
                <w:rFonts w:asciiTheme="majorBidi" w:hAnsiTheme="majorBidi" w:cstheme="majorBidi"/>
              </w:rPr>
              <w:t>3</w:t>
            </w:r>
          </w:p>
        </w:tc>
      </w:tr>
      <w:tr w:rsidR="008A7E65" w:rsidRPr="005D2DDD" w14:paraId="3E1216DE" w14:textId="77777777" w:rsidTr="0025706C">
        <w:trPr>
          <w:jc w:val="center"/>
        </w:trPr>
        <w:tc>
          <w:tcPr>
            <w:tcW w:w="524" w:type="dxa"/>
            <w:tcBorders>
              <w:top w:val="dashSmallGap" w:sz="4" w:space="0" w:color="auto"/>
              <w:left w:val="single" w:sz="12" w:space="0" w:color="auto"/>
              <w:bottom w:val="dashSmallGap" w:sz="4" w:space="0" w:color="auto"/>
              <w:right w:val="single" w:sz="8" w:space="0" w:color="auto"/>
            </w:tcBorders>
            <w:vAlign w:val="center"/>
          </w:tcPr>
          <w:p w14:paraId="3DA21B3D" w14:textId="215EA59C" w:rsidR="008A7E65" w:rsidRPr="00DE07AD" w:rsidRDefault="008A7E65" w:rsidP="008A7E65">
            <w:pPr>
              <w:bidi/>
              <w:jc w:val="center"/>
              <w:rPr>
                <w:rFonts w:asciiTheme="majorBidi" w:hAnsiTheme="majorBidi" w:cstheme="majorBidi"/>
              </w:rPr>
            </w:pPr>
            <w:r>
              <w:t>4</w:t>
            </w:r>
          </w:p>
        </w:tc>
        <w:tc>
          <w:tcPr>
            <w:tcW w:w="7458" w:type="dxa"/>
            <w:tcBorders>
              <w:top w:val="dashSmallGap" w:sz="4" w:space="0" w:color="auto"/>
              <w:left w:val="single" w:sz="8" w:space="0" w:color="auto"/>
              <w:bottom w:val="dashSmallGap" w:sz="4" w:space="0" w:color="auto"/>
              <w:right w:val="single" w:sz="8" w:space="0" w:color="auto"/>
            </w:tcBorders>
          </w:tcPr>
          <w:p w14:paraId="0EFBBE9E" w14:textId="50C572D6" w:rsidR="008A7E65" w:rsidRPr="0002393A" w:rsidRDefault="008A7E65" w:rsidP="008A7E65">
            <w:pPr>
              <w:bidi/>
              <w:jc w:val="right"/>
              <w:rPr>
                <w:rFonts w:asciiTheme="majorBidi" w:hAnsiTheme="majorBidi" w:cstheme="majorBidi"/>
              </w:rPr>
            </w:pPr>
            <w:r w:rsidRPr="0002393A">
              <w:rPr>
                <w:rFonts w:asciiTheme="majorBidi" w:hAnsiTheme="majorBidi" w:cstheme="majorBidi"/>
              </w:rPr>
              <w:t xml:space="preserve">Legal, Ethical, And Professional Issues </w:t>
            </w:r>
            <w:r w:rsidR="0002393A" w:rsidRPr="0002393A">
              <w:rPr>
                <w:rFonts w:asciiTheme="majorBidi" w:hAnsiTheme="majorBidi" w:cstheme="majorBidi"/>
              </w:rPr>
              <w:t>in</w:t>
            </w:r>
            <w:r w:rsidRPr="0002393A">
              <w:rPr>
                <w:rFonts w:asciiTheme="majorBidi" w:hAnsiTheme="majorBidi" w:cstheme="majorBidi"/>
              </w:rPr>
              <w:t xml:space="preserve"> Information Security</w:t>
            </w:r>
          </w:p>
        </w:tc>
        <w:tc>
          <w:tcPr>
            <w:tcW w:w="1343" w:type="dxa"/>
            <w:tcBorders>
              <w:top w:val="dashSmallGap" w:sz="4" w:space="0" w:color="auto"/>
              <w:left w:val="single" w:sz="8" w:space="0" w:color="auto"/>
              <w:bottom w:val="dashSmallGap" w:sz="4" w:space="0" w:color="auto"/>
              <w:right w:val="single" w:sz="12" w:space="0" w:color="auto"/>
            </w:tcBorders>
            <w:vAlign w:val="center"/>
          </w:tcPr>
          <w:p w14:paraId="6ACC6380" w14:textId="6BAB9D42" w:rsidR="008A7E65" w:rsidRPr="00DE07AD" w:rsidRDefault="0002393A" w:rsidP="008A7E65">
            <w:pPr>
              <w:bidi/>
              <w:jc w:val="center"/>
              <w:rPr>
                <w:rFonts w:asciiTheme="majorBidi" w:hAnsiTheme="majorBidi" w:cstheme="majorBidi"/>
              </w:rPr>
            </w:pPr>
            <w:r>
              <w:rPr>
                <w:rFonts w:asciiTheme="majorBidi" w:hAnsiTheme="majorBidi" w:cstheme="majorBidi"/>
              </w:rPr>
              <w:t>3</w:t>
            </w:r>
          </w:p>
        </w:tc>
      </w:tr>
      <w:tr w:rsidR="008A7E65" w:rsidRPr="005D2DDD" w14:paraId="6DB63FCA" w14:textId="77777777" w:rsidTr="00206D56">
        <w:trPr>
          <w:jc w:val="center"/>
        </w:trPr>
        <w:tc>
          <w:tcPr>
            <w:tcW w:w="524" w:type="dxa"/>
            <w:tcBorders>
              <w:top w:val="dashSmallGap" w:sz="4" w:space="0" w:color="auto"/>
              <w:left w:val="single" w:sz="12" w:space="0" w:color="auto"/>
              <w:bottom w:val="dashSmallGap" w:sz="4" w:space="0" w:color="auto"/>
              <w:right w:val="single" w:sz="8" w:space="0" w:color="auto"/>
            </w:tcBorders>
            <w:vAlign w:val="center"/>
          </w:tcPr>
          <w:p w14:paraId="570415BE" w14:textId="0162E7AD" w:rsidR="008A7E65" w:rsidRPr="00DE07AD" w:rsidRDefault="008A7E65" w:rsidP="008A7E65">
            <w:pPr>
              <w:bidi/>
              <w:jc w:val="center"/>
              <w:rPr>
                <w:rFonts w:asciiTheme="majorBidi" w:hAnsiTheme="majorBidi" w:cstheme="majorBidi"/>
              </w:rPr>
            </w:pPr>
            <w:r>
              <w:t>5</w:t>
            </w:r>
          </w:p>
        </w:tc>
        <w:tc>
          <w:tcPr>
            <w:tcW w:w="7458" w:type="dxa"/>
            <w:tcBorders>
              <w:top w:val="dashSmallGap" w:sz="4" w:space="0" w:color="auto"/>
              <w:left w:val="single" w:sz="8" w:space="0" w:color="auto"/>
              <w:bottom w:val="dashSmallGap" w:sz="4" w:space="0" w:color="auto"/>
              <w:right w:val="single" w:sz="8" w:space="0" w:color="auto"/>
            </w:tcBorders>
            <w:vAlign w:val="center"/>
          </w:tcPr>
          <w:p w14:paraId="52C304B8" w14:textId="672A0E5E" w:rsidR="008A7E65" w:rsidRPr="0002393A" w:rsidRDefault="008A7E65" w:rsidP="008A7E65">
            <w:pPr>
              <w:bidi/>
              <w:jc w:val="right"/>
              <w:rPr>
                <w:rFonts w:asciiTheme="majorBidi" w:hAnsiTheme="majorBidi" w:cstheme="majorBidi"/>
                <w:lang w:bidi="ar-EG"/>
              </w:rPr>
            </w:pPr>
            <w:r w:rsidRPr="0002393A">
              <w:rPr>
                <w:rFonts w:asciiTheme="majorBidi" w:hAnsiTheme="majorBidi" w:cstheme="majorBidi"/>
              </w:rPr>
              <w:t>Planning For Security</w:t>
            </w:r>
          </w:p>
        </w:tc>
        <w:tc>
          <w:tcPr>
            <w:tcW w:w="1343" w:type="dxa"/>
            <w:tcBorders>
              <w:top w:val="dashSmallGap" w:sz="4" w:space="0" w:color="auto"/>
              <w:left w:val="single" w:sz="8" w:space="0" w:color="auto"/>
              <w:bottom w:val="dashSmallGap" w:sz="4" w:space="0" w:color="auto"/>
              <w:right w:val="single" w:sz="12" w:space="0" w:color="auto"/>
            </w:tcBorders>
            <w:vAlign w:val="center"/>
          </w:tcPr>
          <w:p w14:paraId="1E98F9DC" w14:textId="33C7BECB" w:rsidR="008A7E65" w:rsidRPr="00DE07AD" w:rsidRDefault="0002393A" w:rsidP="008A7E65">
            <w:pPr>
              <w:bidi/>
              <w:jc w:val="center"/>
              <w:rPr>
                <w:rFonts w:asciiTheme="majorBidi" w:hAnsiTheme="majorBidi" w:cstheme="majorBidi"/>
              </w:rPr>
            </w:pPr>
            <w:r>
              <w:rPr>
                <w:rFonts w:asciiTheme="majorBidi" w:hAnsiTheme="majorBidi" w:cstheme="majorBidi"/>
              </w:rPr>
              <w:t>3</w:t>
            </w:r>
          </w:p>
        </w:tc>
      </w:tr>
      <w:tr w:rsidR="008A7E65" w:rsidRPr="005D2DDD" w14:paraId="1054B579" w14:textId="77777777" w:rsidTr="00206D56">
        <w:trPr>
          <w:jc w:val="center"/>
        </w:trPr>
        <w:tc>
          <w:tcPr>
            <w:tcW w:w="524" w:type="dxa"/>
            <w:tcBorders>
              <w:top w:val="dashSmallGap" w:sz="4" w:space="0" w:color="auto"/>
              <w:left w:val="single" w:sz="12" w:space="0" w:color="auto"/>
              <w:bottom w:val="single" w:sz="8" w:space="0" w:color="auto"/>
              <w:right w:val="single" w:sz="8" w:space="0" w:color="auto"/>
            </w:tcBorders>
            <w:vAlign w:val="center"/>
          </w:tcPr>
          <w:p w14:paraId="03BA248B" w14:textId="29BCD2C4" w:rsidR="008A7E65" w:rsidRPr="00DE07AD" w:rsidRDefault="008A7E65" w:rsidP="008A7E65">
            <w:pPr>
              <w:bidi/>
              <w:jc w:val="center"/>
              <w:rPr>
                <w:rFonts w:asciiTheme="majorBidi" w:hAnsiTheme="majorBidi" w:cstheme="majorBidi"/>
              </w:rPr>
            </w:pPr>
            <w:r>
              <w:t>6</w:t>
            </w:r>
          </w:p>
        </w:tc>
        <w:tc>
          <w:tcPr>
            <w:tcW w:w="7458" w:type="dxa"/>
            <w:tcBorders>
              <w:top w:val="dashSmallGap" w:sz="4" w:space="0" w:color="auto"/>
              <w:left w:val="single" w:sz="8" w:space="0" w:color="auto"/>
              <w:bottom w:val="single" w:sz="8" w:space="0" w:color="auto"/>
              <w:right w:val="single" w:sz="8" w:space="0" w:color="auto"/>
            </w:tcBorders>
            <w:vAlign w:val="center"/>
          </w:tcPr>
          <w:p w14:paraId="17189B3A" w14:textId="7714AFED" w:rsidR="008A7E65" w:rsidRPr="0002393A" w:rsidRDefault="008A7E65" w:rsidP="008A7E65">
            <w:pPr>
              <w:bidi/>
              <w:jc w:val="right"/>
              <w:rPr>
                <w:rFonts w:asciiTheme="majorBidi" w:hAnsiTheme="majorBidi" w:cstheme="majorBidi"/>
              </w:rPr>
            </w:pPr>
            <w:r w:rsidRPr="0002393A">
              <w:rPr>
                <w:rFonts w:asciiTheme="majorBidi" w:hAnsiTheme="majorBidi" w:cstheme="majorBidi"/>
              </w:rPr>
              <w:t>Risk Management</w:t>
            </w:r>
          </w:p>
        </w:tc>
        <w:tc>
          <w:tcPr>
            <w:tcW w:w="1343" w:type="dxa"/>
            <w:tcBorders>
              <w:top w:val="dashSmallGap" w:sz="4" w:space="0" w:color="auto"/>
              <w:left w:val="single" w:sz="8" w:space="0" w:color="auto"/>
              <w:bottom w:val="single" w:sz="8" w:space="0" w:color="auto"/>
              <w:right w:val="single" w:sz="12" w:space="0" w:color="auto"/>
            </w:tcBorders>
            <w:vAlign w:val="center"/>
          </w:tcPr>
          <w:p w14:paraId="2607B26D" w14:textId="443F8D2D" w:rsidR="008A7E65" w:rsidRPr="00DE07AD" w:rsidRDefault="0002393A" w:rsidP="008A7E65">
            <w:pPr>
              <w:bidi/>
              <w:jc w:val="center"/>
              <w:rPr>
                <w:rFonts w:asciiTheme="majorBidi" w:hAnsiTheme="majorBidi" w:cstheme="majorBidi"/>
              </w:rPr>
            </w:pPr>
            <w:r>
              <w:rPr>
                <w:rFonts w:asciiTheme="majorBidi" w:hAnsiTheme="majorBidi" w:cstheme="majorBidi"/>
              </w:rPr>
              <w:t>3</w:t>
            </w:r>
          </w:p>
        </w:tc>
      </w:tr>
      <w:tr w:rsidR="008A7E65" w:rsidRPr="005D2DDD" w14:paraId="634A2918" w14:textId="77777777" w:rsidTr="00206D56">
        <w:trPr>
          <w:jc w:val="center"/>
        </w:trPr>
        <w:tc>
          <w:tcPr>
            <w:tcW w:w="524" w:type="dxa"/>
            <w:tcBorders>
              <w:top w:val="dashSmallGap" w:sz="4" w:space="0" w:color="auto"/>
              <w:left w:val="single" w:sz="12" w:space="0" w:color="auto"/>
              <w:bottom w:val="single" w:sz="8" w:space="0" w:color="auto"/>
              <w:right w:val="single" w:sz="8" w:space="0" w:color="auto"/>
            </w:tcBorders>
            <w:vAlign w:val="center"/>
          </w:tcPr>
          <w:p w14:paraId="52BB7D78" w14:textId="2F177AB3" w:rsidR="008A7E65" w:rsidRDefault="008A7E65" w:rsidP="008A7E65">
            <w:pPr>
              <w:bidi/>
              <w:jc w:val="center"/>
            </w:pPr>
            <w:r>
              <w:t>7</w:t>
            </w:r>
          </w:p>
        </w:tc>
        <w:tc>
          <w:tcPr>
            <w:tcW w:w="7458" w:type="dxa"/>
            <w:tcBorders>
              <w:top w:val="dashSmallGap" w:sz="4" w:space="0" w:color="auto"/>
              <w:left w:val="single" w:sz="8" w:space="0" w:color="auto"/>
              <w:bottom w:val="single" w:sz="8" w:space="0" w:color="auto"/>
              <w:right w:val="single" w:sz="8" w:space="0" w:color="auto"/>
            </w:tcBorders>
            <w:vAlign w:val="center"/>
          </w:tcPr>
          <w:p w14:paraId="7DC955BB" w14:textId="39B00255" w:rsidR="008A7E65" w:rsidRPr="0002393A" w:rsidRDefault="008A7E65" w:rsidP="008A7E65">
            <w:pPr>
              <w:bidi/>
              <w:jc w:val="right"/>
              <w:rPr>
                <w:rFonts w:asciiTheme="majorBidi" w:hAnsiTheme="majorBidi" w:cstheme="majorBidi"/>
              </w:rPr>
            </w:pPr>
            <w:r w:rsidRPr="0002393A">
              <w:rPr>
                <w:rFonts w:asciiTheme="majorBidi" w:hAnsiTheme="majorBidi" w:cstheme="majorBidi"/>
              </w:rPr>
              <w:t>Security Technology: Firewalls And VPNS</w:t>
            </w:r>
          </w:p>
        </w:tc>
        <w:tc>
          <w:tcPr>
            <w:tcW w:w="1343" w:type="dxa"/>
            <w:tcBorders>
              <w:top w:val="dashSmallGap" w:sz="4" w:space="0" w:color="auto"/>
              <w:left w:val="single" w:sz="8" w:space="0" w:color="auto"/>
              <w:bottom w:val="single" w:sz="8" w:space="0" w:color="auto"/>
              <w:right w:val="single" w:sz="12" w:space="0" w:color="auto"/>
            </w:tcBorders>
            <w:vAlign w:val="center"/>
          </w:tcPr>
          <w:p w14:paraId="2FEAF1C7" w14:textId="5B4C5A7A" w:rsidR="008A7E65" w:rsidRDefault="0002393A" w:rsidP="008A7E65">
            <w:pPr>
              <w:bidi/>
              <w:jc w:val="center"/>
              <w:rPr>
                <w:rFonts w:asciiTheme="majorBidi" w:hAnsiTheme="majorBidi" w:cstheme="majorBidi"/>
              </w:rPr>
            </w:pPr>
            <w:r>
              <w:rPr>
                <w:rFonts w:asciiTheme="majorBidi" w:hAnsiTheme="majorBidi" w:cstheme="majorBidi"/>
              </w:rPr>
              <w:t>6</w:t>
            </w:r>
          </w:p>
        </w:tc>
      </w:tr>
      <w:tr w:rsidR="008A7E65" w:rsidRPr="005D2DDD" w14:paraId="786CFEFC" w14:textId="77777777" w:rsidTr="00206D56">
        <w:trPr>
          <w:jc w:val="center"/>
        </w:trPr>
        <w:tc>
          <w:tcPr>
            <w:tcW w:w="524" w:type="dxa"/>
            <w:tcBorders>
              <w:top w:val="dashSmallGap" w:sz="4" w:space="0" w:color="auto"/>
              <w:left w:val="single" w:sz="12" w:space="0" w:color="auto"/>
              <w:bottom w:val="single" w:sz="8" w:space="0" w:color="auto"/>
              <w:right w:val="single" w:sz="8" w:space="0" w:color="auto"/>
            </w:tcBorders>
            <w:vAlign w:val="center"/>
          </w:tcPr>
          <w:p w14:paraId="71360A97" w14:textId="673BC42B" w:rsidR="008A7E65" w:rsidRDefault="008A7E65" w:rsidP="008A7E65">
            <w:pPr>
              <w:bidi/>
              <w:jc w:val="center"/>
            </w:pPr>
            <w:r>
              <w:t>8</w:t>
            </w:r>
          </w:p>
        </w:tc>
        <w:tc>
          <w:tcPr>
            <w:tcW w:w="7458" w:type="dxa"/>
            <w:tcBorders>
              <w:top w:val="dashSmallGap" w:sz="4" w:space="0" w:color="auto"/>
              <w:left w:val="single" w:sz="8" w:space="0" w:color="auto"/>
              <w:bottom w:val="single" w:sz="8" w:space="0" w:color="auto"/>
              <w:right w:val="single" w:sz="8" w:space="0" w:color="auto"/>
            </w:tcBorders>
            <w:vAlign w:val="center"/>
          </w:tcPr>
          <w:p w14:paraId="41413A84" w14:textId="59DC9683" w:rsidR="008A7E65" w:rsidRPr="0002393A" w:rsidRDefault="008A7E65" w:rsidP="008A7E65">
            <w:pPr>
              <w:bidi/>
              <w:jc w:val="right"/>
              <w:rPr>
                <w:rFonts w:asciiTheme="majorBidi" w:hAnsiTheme="majorBidi" w:cstheme="majorBidi"/>
              </w:rPr>
            </w:pPr>
            <w:r w:rsidRPr="0002393A">
              <w:rPr>
                <w:rFonts w:asciiTheme="majorBidi" w:hAnsiTheme="majorBidi" w:cstheme="majorBidi"/>
              </w:rPr>
              <w:t>Security Technology: Other Tools</w:t>
            </w:r>
          </w:p>
        </w:tc>
        <w:tc>
          <w:tcPr>
            <w:tcW w:w="1343" w:type="dxa"/>
            <w:tcBorders>
              <w:top w:val="dashSmallGap" w:sz="4" w:space="0" w:color="auto"/>
              <w:left w:val="single" w:sz="8" w:space="0" w:color="auto"/>
              <w:bottom w:val="single" w:sz="8" w:space="0" w:color="auto"/>
              <w:right w:val="single" w:sz="12" w:space="0" w:color="auto"/>
            </w:tcBorders>
            <w:vAlign w:val="center"/>
          </w:tcPr>
          <w:p w14:paraId="7E6EB6F0" w14:textId="7B8ED4D3" w:rsidR="008A7E65" w:rsidRDefault="0002393A" w:rsidP="008A7E65">
            <w:pPr>
              <w:bidi/>
              <w:jc w:val="center"/>
              <w:rPr>
                <w:rFonts w:asciiTheme="majorBidi" w:hAnsiTheme="majorBidi" w:cstheme="majorBidi"/>
              </w:rPr>
            </w:pPr>
            <w:r>
              <w:rPr>
                <w:rFonts w:asciiTheme="majorBidi" w:hAnsiTheme="majorBidi" w:cstheme="majorBidi"/>
              </w:rPr>
              <w:t>3</w:t>
            </w:r>
          </w:p>
        </w:tc>
      </w:tr>
      <w:tr w:rsidR="008A7E65" w:rsidRPr="005D2DDD" w14:paraId="43E8DFE6" w14:textId="77777777" w:rsidTr="00206D56">
        <w:trPr>
          <w:jc w:val="center"/>
        </w:trPr>
        <w:tc>
          <w:tcPr>
            <w:tcW w:w="524" w:type="dxa"/>
            <w:tcBorders>
              <w:top w:val="dashSmallGap" w:sz="4" w:space="0" w:color="auto"/>
              <w:left w:val="single" w:sz="12" w:space="0" w:color="auto"/>
              <w:bottom w:val="single" w:sz="8" w:space="0" w:color="auto"/>
              <w:right w:val="single" w:sz="8" w:space="0" w:color="auto"/>
            </w:tcBorders>
            <w:vAlign w:val="center"/>
          </w:tcPr>
          <w:p w14:paraId="087EF5AC" w14:textId="7AE19676" w:rsidR="008A7E65" w:rsidRDefault="008A7E65" w:rsidP="008A7E65">
            <w:pPr>
              <w:bidi/>
              <w:jc w:val="center"/>
            </w:pPr>
            <w:r>
              <w:t>9</w:t>
            </w:r>
          </w:p>
        </w:tc>
        <w:tc>
          <w:tcPr>
            <w:tcW w:w="7458" w:type="dxa"/>
            <w:tcBorders>
              <w:top w:val="dashSmallGap" w:sz="4" w:space="0" w:color="auto"/>
              <w:left w:val="single" w:sz="8" w:space="0" w:color="auto"/>
              <w:bottom w:val="single" w:sz="8" w:space="0" w:color="auto"/>
              <w:right w:val="single" w:sz="8" w:space="0" w:color="auto"/>
            </w:tcBorders>
            <w:vAlign w:val="center"/>
          </w:tcPr>
          <w:p w14:paraId="09A37F29" w14:textId="5E952B04" w:rsidR="008A7E65" w:rsidRPr="0002393A" w:rsidRDefault="008A7E65" w:rsidP="008A7E65">
            <w:pPr>
              <w:bidi/>
              <w:jc w:val="right"/>
              <w:rPr>
                <w:rFonts w:asciiTheme="majorBidi" w:hAnsiTheme="majorBidi" w:cstheme="majorBidi"/>
              </w:rPr>
            </w:pPr>
            <w:r w:rsidRPr="0002393A">
              <w:rPr>
                <w:rFonts w:asciiTheme="majorBidi" w:hAnsiTheme="majorBidi" w:cstheme="majorBidi"/>
              </w:rPr>
              <w:t>Cryptography</w:t>
            </w:r>
          </w:p>
        </w:tc>
        <w:tc>
          <w:tcPr>
            <w:tcW w:w="1343" w:type="dxa"/>
            <w:tcBorders>
              <w:top w:val="dashSmallGap" w:sz="4" w:space="0" w:color="auto"/>
              <w:left w:val="single" w:sz="8" w:space="0" w:color="auto"/>
              <w:bottom w:val="single" w:sz="8" w:space="0" w:color="auto"/>
              <w:right w:val="single" w:sz="12" w:space="0" w:color="auto"/>
            </w:tcBorders>
            <w:vAlign w:val="center"/>
          </w:tcPr>
          <w:p w14:paraId="6051F9CC" w14:textId="31879EE2" w:rsidR="008A7E65" w:rsidRDefault="0002393A" w:rsidP="008A7E65">
            <w:pPr>
              <w:bidi/>
              <w:jc w:val="center"/>
              <w:rPr>
                <w:rFonts w:asciiTheme="majorBidi" w:hAnsiTheme="majorBidi" w:cstheme="majorBidi"/>
              </w:rPr>
            </w:pPr>
            <w:r>
              <w:rPr>
                <w:rFonts w:asciiTheme="majorBidi" w:hAnsiTheme="majorBidi" w:cstheme="majorBidi"/>
              </w:rPr>
              <w:t>3</w:t>
            </w:r>
          </w:p>
        </w:tc>
      </w:tr>
      <w:tr w:rsidR="008A7E65" w:rsidRPr="005D2DDD" w14:paraId="4709F2EB" w14:textId="77777777" w:rsidTr="00206D56">
        <w:trPr>
          <w:jc w:val="center"/>
        </w:trPr>
        <w:tc>
          <w:tcPr>
            <w:tcW w:w="524" w:type="dxa"/>
            <w:tcBorders>
              <w:top w:val="dashSmallGap" w:sz="4" w:space="0" w:color="auto"/>
              <w:left w:val="single" w:sz="12" w:space="0" w:color="auto"/>
              <w:bottom w:val="single" w:sz="8" w:space="0" w:color="auto"/>
              <w:right w:val="single" w:sz="8" w:space="0" w:color="auto"/>
            </w:tcBorders>
            <w:vAlign w:val="center"/>
          </w:tcPr>
          <w:p w14:paraId="57E25DC2" w14:textId="7176BB07" w:rsidR="008A7E65" w:rsidRDefault="008A7E65" w:rsidP="008A7E65">
            <w:pPr>
              <w:bidi/>
              <w:jc w:val="center"/>
            </w:pPr>
            <w:r>
              <w:t>10</w:t>
            </w:r>
          </w:p>
        </w:tc>
        <w:tc>
          <w:tcPr>
            <w:tcW w:w="7458" w:type="dxa"/>
            <w:tcBorders>
              <w:top w:val="dashSmallGap" w:sz="4" w:space="0" w:color="auto"/>
              <w:left w:val="single" w:sz="8" w:space="0" w:color="auto"/>
              <w:bottom w:val="single" w:sz="8" w:space="0" w:color="auto"/>
              <w:right w:val="single" w:sz="8" w:space="0" w:color="auto"/>
            </w:tcBorders>
            <w:vAlign w:val="center"/>
          </w:tcPr>
          <w:p w14:paraId="2233C833" w14:textId="1B8BDD97" w:rsidR="008A7E65" w:rsidRPr="0002393A" w:rsidRDefault="008A7E65" w:rsidP="008A7E65">
            <w:pPr>
              <w:bidi/>
              <w:jc w:val="right"/>
              <w:rPr>
                <w:rFonts w:asciiTheme="majorBidi" w:hAnsiTheme="majorBidi" w:cstheme="majorBidi"/>
              </w:rPr>
            </w:pPr>
            <w:r w:rsidRPr="0002393A">
              <w:rPr>
                <w:rFonts w:asciiTheme="majorBidi" w:hAnsiTheme="majorBidi" w:cstheme="majorBidi"/>
              </w:rPr>
              <w:t>Physical Security</w:t>
            </w:r>
          </w:p>
        </w:tc>
        <w:tc>
          <w:tcPr>
            <w:tcW w:w="1343" w:type="dxa"/>
            <w:tcBorders>
              <w:top w:val="dashSmallGap" w:sz="4" w:space="0" w:color="auto"/>
              <w:left w:val="single" w:sz="8" w:space="0" w:color="auto"/>
              <w:bottom w:val="single" w:sz="8" w:space="0" w:color="auto"/>
              <w:right w:val="single" w:sz="12" w:space="0" w:color="auto"/>
            </w:tcBorders>
            <w:vAlign w:val="center"/>
          </w:tcPr>
          <w:p w14:paraId="37941582" w14:textId="3AE7243C" w:rsidR="008A7E65" w:rsidRDefault="0002393A" w:rsidP="008A7E65">
            <w:pPr>
              <w:bidi/>
              <w:jc w:val="center"/>
              <w:rPr>
                <w:rFonts w:asciiTheme="majorBidi" w:hAnsiTheme="majorBidi" w:cstheme="majorBidi"/>
              </w:rPr>
            </w:pPr>
            <w:r>
              <w:rPr>
                <w:rFonts w:asciiTheme="majorBidi" w:hAnsiTheme="majorBidi" w:cstheme="majorBidi"/>
              </w:rPr>
              <w:t>3</w:t>
            </w:r>
          </w:p>
        </w:tc>
      </w:tr>
      <w:tr w:rsidR="008A7E65" w:rsidRPr="005D2DDD" w14:paraId="25F80F32" w14:textId="77777777" w:rsidTr="00206D56">
        <w:trPr>
          <w:jc w:val="center"/>
        </w:trPr>
        <w:tc>
          <w:tcPr>
            <w:tcW w:w="524" w:type="dxa"/>
            <w:tcBorders>
              <w:top w:val="dashSmallGap" w:sz="4" w:space="0" w:color="auto"/>
              <w:left w:val="single" w:sz="12" w:space="0" w:color="auto"/>
              <w:bottom w:val="single" w:sz="8" w:space="0" w:color="auto"/>
              <w:right w:val="single" w:sz="8" w:space="0" w:color="auto"/>
            </w:tcBorders>
            <w:vAlign w:val="center"/>
          </w:tcPr>
          <w:p w14:paraId="72451A7A" w14:textId="41160D62" w:rsidR="008A7E65" w:rsidRDefault="008A7E65" w:rsidP="008A7E65">
            <w:pPr>
              <w:bidi/>
              <w:jc w:val="center"/>
            </w:pPr>
            <w:r>
              <w:t>11</w:t>
            </w:r>
          </w:p>
        </w:tc>
        <w:tc>
          <w:tcPr>
            <w:tcW w:w="7458" w:type="dxa"/>
            <w:tcBorders>
              <w:top w:val="dashSmallGap" w:sz="4" w:space="0" w:color="auto"/>
              <w:left w:val="single" w:sz="8" w:space="0" w:color="auto"/>
              <w:bottom w:val="single" w:sz="8" w:space="0" w:color="auto"/>
              <w:right w:val="single" w:sz="8" w:space="0" w:color="auto"/>
            </w:tcBorders>
            <w:vAlign w:val="center"/>
          </w:tcPr>
          <w:p w14:paraId="6015A3BE" w14:textId="7FFB2286" w:rsidR="008A7E65" w:rsidRPr="0002393A" w:rsidRDefault="008A7E65" w:rsidP="008A7E65">
            <w:pPr>
              <w:bidi/>
              <w:jc w:val="right"/>
              <w:rPr>
                <w:rFonts w:asciiTheme="majorBidi" w:hAnsiTheme="majorBidi" w:cstheme="majorBidi"/>
              </w:rPr>
            </w:pPr>
            <w:r w:rsidRPr="0002393A">
              <w:rPr>
                <w:rFonts w:asciiTheme="majorBidi" w:hAnsiTheme="majorBidi" w:cstheme="majorBidi"/>
              </w:rPr>
              <w:t>Implementing Information Security.</w:t>
            </w:r>
          </w:p>
        </w:tc>
        <w:tc>
          <w:tcPr>
            <w:tcW w:w="1343" w:type="dxa"/>
            <w:tcBorders>
              <w:top w:val="dashSmallGap" w:sz="4" w:space="0" w:color="auto"/>
              <w:left w:val="single" w:sz="8" w:space="0" w:color="auto"/>
              <w:bottom w:val="single" w:sz="8" w:space="0" w:color="auto"/>
              <w:right w:val="single" w:sz="12" w:space="0" w:color="auto"/>
            </w:tcBorders>
            <w:vAlign w:val="center"/>
          </w:tcPr>
          <w:p w14:paraId="39379FBE" w14:textId="49CA03EF" w:rsidR="008A7E65" w:rsidRDefault="0002393A" w:rsidP="008A7E65">
            <w:pPr>
              <w:bidi/>
              <w:jc w:val="center"/>
              <w:rPr>
                <w:rFonts w:asciiTheme="majorBidi" w:hAnsiTheme="majorBidi" w:cstheme="majorBidi"/>
              </w:rPr>
            </w:pPr>
            <w:r>
              <w:rPr>
                <w:rFonts w:asciiTheme="majorBidi" w:hAnsiTheme="majorBidi" w:cstheme="majorBidi"/>
              </w:rPr>
              <w:t>6</w:t>
            </w:r>
          </w:p>
        </w:tc>
      </w:tr>
      <w:tr w:rsidR="008A7E65" w:rsidRPr="005D2DDD" w14:paraId="60E73E99" w14:textId="77777777" w:rsidTr="00206D56">
        <w:trPr>
          <w:jc w:val="center"/>
        </w:trPr>
        <w:tc>
          <w:tcPr>
            <w:tcW w:w="524" w:type="dxa"/>
            <w:tcBorders>
              <w:top w:val="dashSmallGap" w:sz="4" w:space="0" w:color="auto"/>
              <w:left w:val="single" w:sz="12" w:space="0" w:color="auto"/>
              <w:bottom w:val="single" w:sz="8" w:space="0" w:color="auto"/>
              <w:right w:val="single" w:sz="8" w:space="0" w:color="auto"/>
            </w:tcBorders>
            <w:vAlign w:val="center"/>
          </w:tcPr>
          <w:p w14:paraId="0D43AEBB" w14:textId="7FF4145D" w:rsidR="008A7E65" w:rsidRDefault="008A7E65" w:rsidP="008A7E65">
            <w:pPr>
              <w:bidi/>
              <w:jc w:val="center"/>
            </w:pPr>
            <w:r>
              <w:t>12</w:t>
            </w:r>
          </w:p>
        </w:tc>
        <w:tc>
          <w:tcPr>
            <w:tcW w:w="7458" w:type="dxa"/>
            <w:tcBorders>
              <w:top w:val="dashSmallGap" w:sz="4" w:space="0" w:color="auto"/>
              <w:left w:val="single" w:sz="8" w:space="0" w:color="auto"/>
              <w:bottom w:val="single" w:sz="8" w:space="0" w:color="auto"/>
              <w:right w:val="single" w:sz="8" w:space="0" w:color="auto"/>
            </w:tcBorders>
            <w:vAlign w:val="center"/>
          </w:tcPr>
          <w:p w14:paraId="78930330" w14:textId="5CE69103" w:rsidR="008A7E65" w:rsidRPr="00B2515D" w:rsidRDefault="008A7E65" w:rsidP="008A7E65">
            <w:pPr>
              <w:bidi/>
              <w:jc w:val="right"/>
              <w:rPr>
                <w:rFonts w:asciiTheme="majorBidi" w:hAnsiTheme="majorBidi" w:cstheme="majorBidi"/>
              </w:rPr>
            </w:pPr>
            <w:r>
              <w:rPr>
                <w:rFonts w:eastAsia="Calibri" w:cs="Arial"/>
              </w:rPr>
              <w:t>Project Presentation</w:t>
            </w:r>
          </w:p>
        </w:tc>
        <w:tc>
          <w:tcPr>
            <w:tcW w:w="1343" w:type="dxa"/>
            <w:tcBorders>
              <w:top w:val="dashSmallGap" w:sz="4" w:space="0" w:color="auto"/>
              <w:left w:val="single" w:sz="8" w:space="0" w:color="auto"/>
              <w:bottom w:val="single" w:sz="8" w:space="0" w:color="auto"/>
              <w:right w:val="single" w:sz="12" w:space="0" w:color="auto"/>
            </w:tcBorders>
            <w:vAlign w:val="center"/>
          </w:tcPr>
          <w:p w14:paraId="3AEE3EAD" w14:textId="0B6776C3" w:rsidR="008A7E65" w:rsidRPr="00DE07AD" w:rsidRDefault="008A7E65" w:rsidP="008A7E65">
            <w:pPr>
              <w:bidi/>
              <w:jc w:val="center"/>
              <w:rPr>
                <w:rFonts w:asciiTheme="majorBidi" w:hAnsiTheme="majorBidi" w:cstheme="majorBidi"/>
              </w:rPr>
            </w:pPr>
            <w:r>
              <w:rPr>
                <w:rFonts w:asciiTheme="majorBidi" w:hAnsiTheme="majorBidi" w:cstheme="majorBidi"/>
              </w:rPr>
              <w:t>6</w:t>
            </w:r>
          </w:p>
        </w:tc>
      </w:tr>
      <w:tr w:rsidR="008A7E65" w:rsidRPr="005D2DDD" w14:paraId="39EE9976" w14:textId="77777777" w:rsidTr="00E828FE">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1CC2AD70" w14:textId="2FD5AC09" w:rsidR="008A7E65" w:rsidRPr="005D2DDD" w:rsidRDefault="008A7E65" w:rsidP="008A7E65">
            <w:pPr>
              <w:bidi/>
              <w:jc w:val="center"/>
              <w:rPr>
                <w:rFonts w:asciiTheme="majorBidi" w:hAnsiTheme="majorBidi" w:cstheme="majorBidi"/>
                <w:b/>
                <w:bCs/>
                <w:rtl/>
                <w:lang w:bidi="ar-EG"/>
              </w:rPr>
            </w:pPr>
            <w:r w:rsidRPr="00FD1A64">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73846A4A" w14:textId="7F939877" w:rsidR="008A7E65" w:rsidRPr="005D2DDD" w:rsidRDefault="008A7E65" w:rsidP="008A7E65">
            <w:pPr>
              <w:bidi/>
              <w:jc w:val="center"/>
              <w:rPr>
                <w:rFonts w:asciiTheme="majorBidi" w:hAnsiTheme="majorBidi" w:cstheme="majorBidi"/>
              </w:rPr>
            </w:pPr>
            <w:r>
              <w:rPr>
                <w:rFonts w:asciiTheme="majorBidi" w:hAnsiTheme="majorBidi" w:cstheme="majorBidi"/>
              </w:rPr>
              <w:t>48</w:t>
            </w:r>
          </w:p>
        </w:tc>
      </w:tr>
    </w:tbl>
    <w:p w14:paraId="71F91938" w14:textId="34702087" w:rsidR="00636783" w:rsidRDefault="00636783" w:rsidP="008B5913">
      <w:pPr>
        <w:rPr>
          <w:b/>
          <w:bCs/>
          <w:sz w:val="26"/>
          <w:szCs w:val="26"/>
        </w:rPr>
      </w:pPr>
    </w:p>
    <w:p w14:paraId="13BD6D71" w14:textId="1024538A" w:rsidR="00B42843" w:rsidRPr="00E973FE" w:rsidRDefault="00245E1B" w:rsidP="00670160">
      <w:pPr>
        <w:pStyle w:val="Heading1"/>
      </w:pPr>
      <w:bookmarkStart w:id="7" w:name="_Toc39763380"/>
      <w:r w:rsidRPr="00E973FE">
        <w:t xml:space="preserve">D. </w:t>
      </w:r>
      <w:r w:rsidR="00B42843" w:rsidRPr="00E973FE">
        <w:t xml:space="preserve">Teaching and </w:t>
      </w:r>
      <w:r w:rsidR="00417BF7">
        <w:t>A</w:t>
      </w:r>
      <w:r w:rsidR="00B42843" w:rsidRPr="00E973FE">
        <w:t>sse</w:t>
      </w:r>
      <w:r w:rsidR="00F34D9A" w:rsidRPr="00E973FE">
        <w:t>ssment</w:t>
      </w:r>
      <w:bookmarkEnd w:id="7"/>
      <w:r w:rsidR="00F34D9A" w:rsidRPr="00E973FE">
        <w:t xml:space="preserve"> </w:t>
      </w:r>
    </w:p>
    <w:p w14:paraId="1F61F646" w14:textId="16B17CC1" w:rsidR="00AD1A5E" w:rsidRDefault="009D6BCB" w:rsidP="009C77F0">
      <w:pPr>
        <w:pStyle w:val="Heading2"/>
        <w:jc w:val="lowKashida"/>
        <w:rPr>
          <w:rFonts w:asciiTheme="majorBidi" w:hAnsiTheme="majorBidi" w:cstheme="majorBidi"/>
          <w:sz w:val="26"/>
          <w:szCs w:val="26"/>
        </w:rPr>
      </w:pPr>
      <w:bookmarkStart w:id="8" w:name="_Toc39763381"/>
      <w:r w:rsidRPr="00D00FA2">
        <w:rPr>
          <w:rFonts w:asciiTheme="majorBidi" w:hAnsiTheme="majorBidi" w:cstheme="majorBidi"/>
          <w:color w:val="C00000"/>
          <w:sz w:val="26"/>
          <w:szCs w:val="26"/>
        </w:rPr>
        <w:t>1</w:t>
      </w:r>
      <w:r w:rsidR="00587EFC" w:rsidRPr="00D00FA2">
        <w:rPr>
          <w:rFonts w:asciiTheme="majorBidi" w:hAnsiTheme="majorBidi" w:cstheme="majorBidi"/>
          <w:color w:val="C00000"/>
          <w:sz w:val="26"/>
          <w:szCs w:val="26"/>
        </w:rPr>
        <w:t xml:space="preserve">. </w:t>
      </w:r>
      <w:r w:rsidR="00587EFC" w:rsidRPr="00AE6302">
        <w:rPr>
          <w:rFonts w:asciiTheme="majorBidi" w:hAnsiTheme="majorBidi" w:cstheme="majorBidi"/>
          <w:sz w:val="26"/>
          <w:szCs w:val="26"/>
        </w:rPr>
        <w:t xml:space="preserve">Alignment of </w:t>
      </w:r>
      <w:r w:rsidR="008A13E4">
        <w:rPr>
          <w:rFonts w:asciiTheme="majorBidi" w:hAnsiTheme="majorBidi" w:cstheme="majorBidi"/>
          <w:sz w:val="26"/>
          <w:szCs w:val="26"/>
        </w:rPr>
        <w:t>C</w:t>
      </w:r>
      <w:r w:rsidR="00AD1A5E" w:rsidRPr="00AE6302">
        <w:rPr>
          <w:rFonts w:asciiTheme="majorBidi" w:hAnsiTheme="majorBidi" w:cstheme="majorBidi"/>
          <w:sz w:val="26"/>
          <w:szCs w:val="26"/>
        </w:rPr>
        <w:t xml:space="preserve">ourse Learning Outcomes with </w:t>
      </w:r>
      <w:r w:rsidR="00417BF7" w:rsidRPr="00AE6302">
        <w:rPr>
          <w:rFonts w:asciiTheme="majorBidi" w:hAnsiTheme="majorBidi" w:cstheme="majorBidi"/>
          <w:sz w:val="26"/>
          <w:szCs w:val="26"/>
        </w:rPr>
        <w:t>Teaching Strateg</w:t>
      </w:r>
      <w:r w:rsidR="008A13E4">
        <w:rPr>
          <w:rFonts w:asciiTheme="majorBidi" w:hAnsiTheme="majorBidi" w:cstheme="majorBidi"/>
          <w:sz w:val="26"/>
          <w:szCs w:val="26"/>
        </w:rPr>
        <w:t>ies</w:t>
      </w:r>
      <w:r w:rsidR="00417BF7" w:rsidRPr="00AE6302">
        <w:rPr>
          <w:rFonts w:asciiTheme="majorBidi" w:hAnsiTheme="majorBidi" w:cstheme="majorBidi"/>
          <w:sz w:val="26"/>
          <w:szCs w:val="26"/>
        </w:rPr>
        <w:t xml:space="preserve"> and Assessment Methods</w:t>
      </w:r>
      <w:bookmarkEnd w:id="8"/>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firstRow="1" w:lastRow="0" w:firstColumn="1" w:lastColumn="0" w:noHBand="0" w:noVBand="1"/>
      </w:tblPr>
      <w:tblGrid>
        <w:gridCol w:w="832"/>
        <w:gridCol w:w="3894"/>
        <w:gridCol w:w="2374"/>
        <w:gridCol w:w="2225"/>
      </w:tblGrid>
      <w:tr w:rsidR="009C77F0" w:rsidRPr="005D2DDD" w14:paraId="0C8ACA63" w14:textId="77777777" w:rsidTr="00E828FE">
        <w:trPr>
          <w:trHeight w:val="401"/>
          <w:tblHeader/>
        </w:trPr>
        <w:tc>
          <w:tcPr>
            <w:tcW w:w="446" w:type="pct"/>
            <w:tcBorders>
              <w:bottom w:val="single" w:sz="8" w:space="0" w:color="auto"/>
            </w:tcBorders>
            <w:shd w:val="clear" w:color="auto" w:fill="B8CCE4" w:themeFill="accent1" w:themeFillTint="66"/>
            <w:vAlign w:val="center"/>
          </w:tcPr>
          <w:p w14:paraId="06943C95" w14:textId="14EB68E9" w:rsidR="009C77F0" w:rsidRPr="005D2DDD" w:rsidRDefault="009C77F0" w:rsidP="00E828FE">
            <w:pPr>
              <w:jc w:val="center"/>
              <w:rPr>
                <w:rFonts w:asciiTheme="majorBidi" w:hAnsiTheme="majorBidi" w:cstheme="majorBidi"/>
                <w:lang w:bidi="ar-EG"/>
              </w:rPr>
            </w:pPr>
            <w:r w:rsidRPr="007C33B7">
              <w:rPr>
                <w:rFonts w:asciiTheme="majorBidi" w:hAnsiTheme="majorBidi" w:cstheme="majorBidi"/>
                <w:b/>
                <w:bCs/>
                <w:lang w:bidi="ar-EG"/>
              </w:rPr>
              <w:t>Code</w:t>
            </w:r>
          </w:p>
        </w:tc>
        <w:tc>
          <w:tcPr>
            <w:tcW w:w="2088" w:type="pct"/>
            <w:tcBorders>
              <w:bottom w:val="single" w:sz="8" w:space="0" w:color="auto"/>
            </w:tcBorders>
            <w:shd w:val="clear" w:color="auto" w:fill="B8CCE4" w:themeFill="accent1" w:themeFillTint="66"/>
            <w:vAlign w:val="center"/>
          </w:tcPr>
          <w:p w14:paraId="7FE4C3B7" w14:textId="761281EA" w:rsidR="009C77F0" w:rsidRPr="005D2DDD" w:rsidRDefault="009C77F0" w:rsidP="0044064B">
            <w:pPr>
              <w:jc w:val="center"/>
              <w:rPr>
                <w:rFonts w:asciiTheme="majorBidi" w:hAnsiTheme="majorBidi" w:cstheme="majorBidi"/>
                <w:rtl/>
                <w:lang w:bidi="ar-EG"/>
              </w:rPr>
            </w:pPr>
            <w:r w:rsidRPr="007C33B7">
              <w:rPr>
                <w:rFonts w:asciiTheme="majorBidi" w:hAnsiTheme="majorBidi" w:cstheme="majorBidi"/>
                <w:b/>
                <w:bCs/>
                <w:lang w:bidi="ar-EG"/>
              </w:rPr>
              <w:t>Course Learning Outcomes</w:t>
            </w:r>
          </w:p>
        </w:tc>
        <w:tc>
          <w:tcPr>
            <w:tcW w:w="1273" w:type="pct"/>
            <w:tcBorders>
              <w:bottom w:val="single" w:sz="8" w:space="0" w:color="auto"/>
            </w:tcBorders>
            <w:shd w:val="clear" w:color="auto" w:fill="B8CCE4" w:themeFill="accent1" w:themeFillTint="66"/>
            <w:vAlign w:val="center"/>
          </w:tcPr>
          <w:p w14:paraId="06354E67" w14:textId="4F6CF502" w:rsidR="009C77F0" w:rsidRPr="005D2DDD" w:rsidRDefault="009C77F0" w:rsidP="0044064B">
            <w:pPr>
              <w:jc w:val="center"/>
              <w:rPr>
                <w:rFonts w:asciiTheme="majorBidi" w:hAnsiTheme="majorBidi" w:cstheme="majorBidi"/>
                <w:lang w:bidi="ar-EG"/>
              </w:rPr>
            </w:pPr>
            <w:r w:rsidRPr="007C33B7">
              <w:rPr>
                <w:rFonts w:asciiTheme="majorBidi" w:hAnsiTheme="majorBidi" w:cstheme="majorBidi"/>
                <w:b/>
                <w:bCs/>
                <w:lang w:bidi="ar-EG"/>
              </w:rPr>
              <w:t>Teaching</w:t>
            </w:r>
            <w:r w:rsidR="0044064B">
              <w:rPr>
                <w:rFonts w:asciiTheme="majorBidi" w:hAnsiTheme="majorBidi" w:cstheme="majorBidi"/>
                <w:b/>
                <w:bCs/>
                <w:lang w:bidi="ar-EG"/>
              </w:rPr>
              <w:t xml:space="preserve"> </w:t>
            </w:r>
            <w:r w:rsidRPr="007C33B7">
              <w:rPr>
                <w:rFonts w:asciiTheme="majorBidi" w:hAnsiTheme="majorBidi" w:cstheme="majorBidi"/>
                <w:b/>
                <w:bCs/>
                <w:lang w:bidi="ar-EG"/>
              </w:rPr>
              <w:t>Strategies</w:t>
            </w:r>
          </w:p>
        </w:tc>
        <w:tc>
          <w:tcPr>
            <w:tcW w:w="1193" w:type="pct"/>
            <w:tcBorders>
              <w:bottom w:val="single" w:sz="8" w:space="0" w:color="auto"/>
            </w:tcBorders>
            <w:shd w:val="clear" w:color="auto" w:fill="B8CCE4" w:themeFill="accent1" w:themeFillTint="66"/>
            <w:vAlign w:val="center"/>
          </w:tcPr>
          <w:p w14:paraId="460D6FE7" w14:textId="714F88A8" w:rsidR="009C77F0" w:rsidRPr="0044064B" w:rsidRDefault="009C77F0" w:rsidP="0044064B">
            <w:pPr>
              <w:jc w:val="center"/>
              <w:rPr>
                <w:rFonts w:asciiTheme="majorBidi" w:hAnsiTheme="majorBidi" w:cstheme="majorBidi"/>
                <w:sz w:val="22"/>
                <w:szCs w:val="22"/>
                <w:lang w:bidi="ar-EG"/>
              </w:rPr>
            </w:pPr>
            <w:r w:rsidRPr="0044064B">
              <w:rPr>
                <w:rFonts w:asciiTheme="majorBidi" w:hAnsiTheme="majorBidi" w:cstheme="majorBidi"/>
                <w:b/>
                <w:bCs/>
                <w:sz w:val="22"/>
                <w:szCs w:val="22"/>
                <w:lang w:bidi="ar-EG"/>
              </w:rPr>
              <w:t>Assessment</w:t>
            </w:r>
            <w:r w:rsidR="0044064B" w:rsidRPr="0044064B">
              <w:rPr>
                <w:rFonts w:asciiTheme="majorBidi" w:hAnsiTheme="majorBidi" w:cstheme="majorBidi"/>
                <w:b/>
                <w:bCs/>
                <w:sz w:val="22"/>
                <w:szCs w:val="22"/>
                <w:lang w:bidi="ar-EG"/>
              </w:rPr>
              <w:t xml:space="preserve"> </w:t>
            </w:r>
            <w:r w:rsidRPr="0044064B">
              <w:rPr>
                <w:rFonts w:asciiTheme="majorBidi" w:hAnsiTheme="majorBidi" w:cstheme="majorBidi"/>
                <w:b/>
                <w:bCs/>
                <w:sz w:val="22"/>
                <w:szCs w:val="22"/>
                <w:lang w:bidi="ar-EG"/>
              </w:rPr>
              <w:t>Methods</w:t>
            </w:r>
          </w:p>
        </w:tc>
      </w:tr>
      <w:tr w:rsidR="00670160" w:rsidRPr="005D2DDD" w14:paraId="28B33061" w14:textId="77777777" w:rsidTr="00E828FE">
        <w:tc>
          <w:tcPr>
            <w:tcW w:w="446" w:type="pct"/>
            <w:tcBorders>
              <w:top w:val="single" w:sz="8" w:space="0" w:color="auto"/>
              <w:bottom w:val="single" w:sz="4" w:space="0" w:color="auto"/>
            </w:tcBorders>
            <w:shd w:val="clear" w:color="auto" w:fill="DBE5F1" w:themeFill="accent1" w:themeFillTint="33"/>
            <w:vAlign w:val="center"/>
          </w:tcPr>
          <w:p w14:paraId="4382E6CC" w14:textId="7A1E2BBF" w:rsidR="00670160" w:rsidRPr="005D2DDD" w:rsidRDefault="00670160" w:rsidP="00670160">
            <w:pPr>
              <w:jc w:val="center"/>
              <w:rPr>
                <w:rFonts w:asciiTheme="majorBidi" w:hAnsiTheme="majorBidi" w:cstheme="majorBidi"/>
                <w:b/>
                <w:bCs/>
                <w:sz w:val="20"/>
                <w:szCs w:val="20"/>
              </w:rPr>
            </w:pPr>
            <w:r w:rsidRPr="00C76B1F">
              <w:rPr>
                <w:rFonts w:asciiTheme="majorBidi" w:hAnsiTheme="majorBidi" w:cstheme="majorBidi"/>
                <w:b/>
                <w:bCs/>
                <w:sz w:val="20"/>
                <w:szCs w:val="20"/>
              </w:rPr>
              <w:t>1.0</w:t>
            </w:r>
          </w:p>
        </w:tc>
        <w:tc>
          <w:tcPr>
            <w:tcW w:w="4554" w:type="pct"/>
            <w:gridSpan w:val="3"/>
            <w:tcBorders>
              <w:top w:val="single" w:sz="8" w:space="0" w:color="auto"/>
              <w:bottom w:val="single" w:sz="4" w:space="0" w:color="auto"/>
            </w:tcBorders>
            <w:shd w:val="clear" w:color="auto" w:fill="DBE5F1" w:themeFill="accent1" w:themeFillTint="33"/>
            <w:vAlign w:val="center"/>
          </w:tcPr>
          <w:p w14:paraId="0FDCE7BE" w14:textId="63F770D7" w:rsidR="00670160" w:rsidRPr="005D2DDD" w:rsidRDefault="00670160" w:rsidP="00670160">
            <w:pPr>
              <w:rPr>
                <w:rFonts w:asciiTheme="majorBidi" w:hAnsiTheme="majorBidi" w:cstheme="majorBidi"/>
                <w:b/>
                <w:bCs/>
                <w:sz w:val="20"/>
                <w:szCs w:val="20"/>
              </w:rPr>
            </w:pPr>
            <w:r w:rsidRPr="00C76B1F">
              <w:rPr>
                <w:b/>
                <w:bCs/>
              </w:rPr>
              <w:t>Knowledge and Understanding</w:t>
            </w:r>
          </w:p>
        </w:tc>
      </w:tr>
      <w:tr w:rsidR="00597251" w:rsidRPr="005D2DDD" w14:paraId="5C4FE555" w14:textId="77777777" w:rsidTr="004301D0">
        <w:tc>
          <w:tcPr>
            <w:tcW w:w="446" w:type="pct"/>
            <w:tcBorders>
              <w:top w:val="single" w:sz="4" w:space="0" w:color="auto"/>
              <w:bottom w:val="dashSmallGap" w:sz="4" w:space="0" w:color="auto"/>
            </w:tcBorders>
            <w:vAlign w:val="center"/>
          </w:tcPr>
          <w:p w14:paraId="7D53B03B" w14:textId="6A3A8279" w:rsidR="00597251" w:rsidRPr="00DE07AD" w:rsidRDefault="00597251" w:rsidP="00597251">
            <w:pPr>
              <w:jc w:val="center"/>
              <w:rPr>
                <w:rFonts w:asciiTheme="majorBidi" w:hAnsiTheme="majorBidi" w:cstheme="majorBidi"/>
              </w:rPr>
            </w:pPr>
            <w:r w:rsidRPr="00C76B1F">
              <w:rPr>
                <w:rFonts w:asciiTheme="majorBidi" w:hAnsiTheme="majorBidi" w:cstheme="majorBidi"/>
              </w:rPr>
              <w:t>1.1</w:t>
            </w:r>
          </w:p>
        </w:tc>
        <w:tc>
          <w:tcPr>
            <w:tcW w:w="2088" w:type="pct"/>
            <w:tcBorders>
              <w:top w:val="single" w:sz="4" w:space="0" w:color="auto"/>
              <w:bottom w:val="dashSmallGap" w:sz="4" w:space="0" w:color="auto"/>
            </w:tcBorders>
          </w:tcPr>
          <w:p w14:paraId="0E9CD414" w14:textId="45347150" w:rsidR="00597251" w:rsidRPr="00DE07AD" w:rsidRDefault="0002393A" w:rsidP="0002393A">
            <w:pPr>
              <w:jc w:val="lowKashida"/>
              <w:rPr>
                <w:rFonts w:asciiTheme="majorBidi" w:hAnsiTheme="majorBidi" w:cstheme="majorBidi"/>
              </w:rPr>
            </w:pPr>
            <w:r w:rsidRPr="0002393A">
              <w:t>Ability to understand and explain fundamental security concepts</w:t>
            </w:r>
          </w:p>
        </w:tc>
        <w:tc>
          <w:tcPr>
            <w:tcW w:w="1273" w:type="pct"/>
            <w:tcBorders>
              <w:top w:val="single" w:sz="4" w:space="0" w:color="auto"/>
              <w:bottom w:val="dashSmallGap" w:sz="4" w:space="0" w:color="auto"/>
            </w:tcBorders>
          </w:tcPr>
          <w:p w14:paraId="2C105E46" w14:textId="3639FF6A" w:rsidR="00597251" w:rsidRPr="00BB39B4" w:rsidRDefault="00597251" w:rsidP="00597251">
            <w:pPr>
              <w:jc w:val="lowKashida"/>
              <w:rPr>
                <w:rFonts w:asciiTheme="majorBidi" w:hAnsiTheme="majorBidi" w:cstheme="majorBidi"/>
              </w:rPr>
            </w:pPr>
            <w:r w:rsidRPr="00BB39B4">
              <w:rPr>
                <w:rFonts w:asciiTheme="majorBidi" w:hAnsiTheme="majorBidi" w:cstheme="majorBidi"/>
              </w:rPr>
              <w:t>Lectures, Demonstrations, Group Discussions</w:t>
            </w:r>
          </w:p>
          <w:p w14:paraId="3180B47F" w14:textId="77777777" w:rsidR="00597251" w:rsidRPr="00DE07AD" w:rsidRDefault="00597251" w:rsidP="00597251">
            <w:pPr>
              <w:jc w:val="lowKashida"/>
              <w:rPr>
                <w:rFonts w:asciiTheme="majorBidi" w:hAnsiTheme="majorBidi" w:cstheme="majorBidi"/>
              </w:rPr>
            </w:pPr>
          </w:p>
        </w:tc>
        <w:tc>
          <w:tcPr>
            <w:tcW w:w="1193" w:type="pct"/>
            <w:tcBorders>
              <w:top w:val="single" w:sz="4" w:space="0" w:color="auto"/>
              <w:bottom w:val="dashSmallGap" w:sz="4" w:space="0" w:color="auto"/>
            </w:tcBorders>
          </w:tcPr>
          <w:p w14:paraId="31992C94" w14:textId="031B773D" w:rsidR="00597251" w:rsidRPr="00DE07AD" w:rsidRDefault="00597251" w:rsidP="00597251">
            <w:pPr>
              <w:jc w:val="lowKashida"/>
              <w:rPr>
                <w:rFonts w:asciiTheme="majorBidi" w:hAnsiTheme="majorBidi" w:cstheme="majorBidi"/>
              </w:rPr>
            </w:pPr>
            <w:r>
              <w:rPr>
                <w:rFonts w:asciiTheme="majorBidi" w:hAnsiTheme="majorBidi" w:cstheme="majorBidi"/>
              </w:rPr>
              <w:t xml:space="preserve">Quiz, </w:t>
            </w:r>
            <w:r w:rsidRPr="00BB39B4">
              <w:rPr>
                <w:rFonts w:asciiTheme="majorBidi" w:hAnsiTheme="majorBidi" w:cstheme="majorBidi"/>
              </w:rPr>
              <w:t>Mid Exam, Final Exam</w:t>
            </w:r>
          </w:p>
        </w:tc>
      </w:tr>
      <w:tr w:rsidR="00597251" w:rsidRPr="005D2DDD" w14:paraId="2534B885" w14:textId="77777777" w:rsidTr="004301D0">
        <w:tc>
          <w:tcPr>
            <w:tcW w:w="446" w:type="pct"/>
            <w:tcBorders>
              <w:top w:val="dashSmallGap" w:sz="4" w:space="0" w:color="auto"/>
              <w:bottom w:val="dashSmallGap" w:sz="4" w:space="0" w:color="auto"/>
            </w:tcBorders>
            <w:vAlign w:val="center"/>
          </w:tcPr>
          <w:p w14:paraId="001DD73B" w14:textId="2C80A0C2" w:rsidR="00597251" w:rsidRPr="00DE07AD" w:rsidRDefault="00597251" w:rsidP="00597251">
            <w:pPr>
              <w:jc w:val="center"/>
              <w:rPr>
                <w:rFonts w:asciiTheme="majorBidi" w:hAnsiTheme="majorBidi" w:cstheme="majorBidi"/>
              </w:rPr>
            </w:pPr>
            <w:r w:rsidRPr="00C76B1F">
              <w:rPr>
                <w:rFonts w:asciiTheme="majorBidi" w:hAnsiTheme="majorBidi" w:cstheme="majorBidi"/>
              </w:rPr>
              <w:t>1.2</w:t>
            </w:r>
          </w:p>
        </w:tc>
        <w:tc>
          <w:tcPr>
            <w:tcW w:w="2088" w:type="pct"/>
            <w:tcBorders>
              <w:top w:val="dashSmallGap" w:sz="4" w:space="0" w:color="auto"/>
              <w:bottom w:val="dashSmallGap" w:sz="4" w:space="0" w:color="auto"/>
            </w:tcBorders>
          </w:tcPr>
          <w:p w14:paraId="13D6B4C0" w14:textId="65793BE0" w:rsidR="00597251" w:rsidRPr="00DE07AD" w:rsidRDefault="0002393A" w:rsidP="0002393A">
            <w:pPr>
              <w:jc w:val="lowKashida"/>
              <w:rPr>
                <w:rFonts w:asciiTheme="majorBidi" w:hAnsiTheme="majorBidi" w:cstheme="majorBidi"/>
              </w:rPr>
            </w:pPr>
            <w:r w:rsidRPr="0002393A">
              <w:t>Ability to Identify and describe key issues associated with IAS</w:t>
            </w:r>
          </w:p>
        </w:tc>
        <w:tc>
          <w:tcPr>
            <w:tcW w:w="1273" w:type="pct"/>
            <w:tcBorders>
              <w:top w:val="dashSmallGap" w:sz="4" w:space="0" w:color="auto"/>
              <w:bottom w:val="dashSmallGap" w:sz="4" w:space="0" w:color="auto"/>
            </w:tcBorders>
          </w:tcPr>
          <w:p w14:paraId="36493072" w14:textId="6A084738" w:rsidR="00597251" w:rsidRPr="00BB39B4" w:rsidRDefault="00597251" w:rsidP="00597251">
            <w:pPr>
              <w:jc w:val="lowKashida"/>
              <w:rPr>
                <w:rFonts w:asciiTheme="majorBidi" w:hAnsiTheme="majorBidi" w:cstheme="majorBidi"/>
              </w:rPr>
            </w:pPr>
            <w:r w:rsidRPr="00BB39B4">
              <w:rPr>
                <w:rFonts w:asciiTheme="majorBidi" w:hAnsiTheme="majorBidi" w:cstheme="majorBidi"/>
              </w:rPr>
              <w:t>Lectures, Demonstrations, Group Discussions</w:t>
            </w:r>
          </w:p>
          <w:p w14:paraId="2EE0D3B6" w14:textId="77777777" w:rsidR="00597251" w:rsidRPr="00DE07AD" w:rsidRDefault="00597251" w:rsidP="00597251">
            <w:pPr>
              <w:jc w:val="lowKashida"/>
              <w:rPr>
                <w:rFonts w:asciiTheme="majorBidi" w:hAnsiTheme="majorBidi" w:cstheme="majorBidi"/>
              </w:rPr>
            </w:pPr>
          </w:p>
        </w:tc>
        <w:tc>
          <w:tcPr>
            <w:tcW w:w="1193" w:type="pct"/>
            <w:tcBorders>
              <w:top w:val="dashSmallGap" w:sz="4" w:space="0" w:color="auto"/>
              <w:bottom w:val="dashSmallGap" w:sz="4" w:space="0" w:color="auto"/>
            </w:tcBorders>
          </w:tcPr>
          <w:p w14:paraId="0226CA8A" w14:textId="751F4EE6" w:rsidR="00597251" w:rsidRPr="00DE07AD" w:rsidRDefault="00597251" w:rsidP="00597251">
            <w:pPr>
              <w:jc w:val="lowKashida"/>
              <w:rPr>
                <w:rFonts w:asciiTheme="majorBidi" w:hAnsiTheme="majorBidi" w:cstheme="majorBidi"/>
              </w:rPr>
            </w:pPr>
            <w:r>
              <w:rPr>
                <w:rFonts w:asciiTheme="majorBidi" w:hAnsiTheme="majorBidi" w:cstheme="majorBidi"/>
              </w:rPr>
              <w:t xml:space="preserve">Quiz, </w:t>
            </w:r>
            <w:r w:rsidRPr="00BB39B4">
              <w:rPr>
                <w:rFonts w:asciiTheme="majorBidi" w:hAnsiTheme="majorBidi" w:cstheme="majorBidi"/>
              </w:rPr>
              <w:t>Mid Exam, Final Exam</w:t>
            </w:r>
          </w:p>
        </w:tc>
      </w:tr>
      <w:tr w:rsidR="00670160" w:rsidRPr="005D2DDD" w14:paraId="38491CAC" w14:textId="77777777" w:rsidTr="0044064B">
        <w:tc>
          <w:tcPr>
            <w:tcW w:w="446" w:type="pct"/>
            <w:tcBorders>
              <w:top w:val="dashSmallGap" w:sz="4" w:space="0" w:color="auto"/>
              <w:bottom w:val="single" w:sz="8" w:space="0" w:color="auto"/>
            </w:tcBorders>
            <w:vAlign w:val="center"/>
          </w:tcPr>
          <w:p w14:paraId="72979C7C" w14:textId="7682733D" w:rsidR="00670160" w:rsidRPr="00DE07AD" w:rsidRDefault="00670160" w:rsidP="00670160">
            <w:pPr>
              <w:jc w:val="center"/>
              <w:rPr>
                <w:rFonts w:asciiTheme="majorBidi" w:hAnsiTheme="majorBidi" w:cstheme="majorBidi"/>
              </w:rPr>
            </w:pPr>
            <w:r w:rsidRPr="00C76B1F">
              <w:rPr>
                <w:rFonts w:asciiTheme="majorBidi" w:hAnsiTheme="majorBidi" w:cstheme="majorBidi"/>
              </w:rPr>
              <w:t>…</w:t>
            </w:r>
          </w:p>
        </w:tc>
        <w:tc>
          <w:tcPr>
            <w:tcW w:w="2088" w:type="pct"/>
            <w:tcBorders>
              <w:top w:val="dashSmallGap" w:sz="4" w:space="0" w:color="auto"/>
              <w:bottom w:val="single" w:sz="8" w:space="0" w:color="auto"/>
            </w:tcBorders>
            <w:vAlign w:val="center"/>
          </w:tcPr>
          <w:p w14:paraId="3D5B2D8B" w14:textId="77777777" w:rsidR="00670160" w:rsidRPr="00DE07AD" w:rsidRDefault="00670160" w:rsidP="00670160">
            <w:pPr>
              <w:jc w:val="lowKashida"/>
              <w:rPr>
                <w:rFonts w:asciiTheme="majorBidi" w:hAnsiTheme="majorBidi" w:cstheme="majorBidi"/>
              </w:rPr>
            </w:pPr>
          </w:p>
        </w:tc>
        <w:tc>
          <w:tcPr>
            <w:tcW w:w="1273" w:type="pct"/>
            <w:tcBorders>
              <w:top w:val="dashSmallGap" w:sz="4" w:space="0" w:color="auto"/>
              <w:bottom w:val="single" w:sz="8" w:space="0" w:color="auto"/>
            </w:tcBorders>
            <w:vAlign w:val="center"/>
          </w:tcPr>
          <w:p w14:paraId="6DEF07EF" w14:textId="77777777" w:rsidR="00670160" w:rsidRPr="00DE07AD" w:rsidRDefault="00670160" w:rsidP="00670160">
            <w:pPr>
              <w:jc w:val="lowKashida"/>
              <w:rPr>
                <w:rFonts w:asciiTheme="majorBidi" w:hAnsiTheme="majorBidi" w:cstheme="majorBidi"/>
              </w:rPr>
            </w:pPr>
          </w:p>
        </w:tc>
        <w:tc>
          <w:tcPr>
            <w:tcW w:w="1193" w:type="pct"/>
            <w:tcBorders>
              <w:top w:val="dashSmallGap" w:sz="4" w:space="0" w:color="auto"/>
              <w:bottom w:val="single" w:sz="8" w:space="0" w:color="auto"/>
            </w:tcBorders>
            <w:vAlign w:val="center"/>
          </w:tcPr>
          <w:p w14:paraId="06103EE2" w14:textId="77777777" w:rsidR="00670160" w:rsidRPr="00DE07AD" w:rsidRDefault="00670160" w:rsidP="00670160">
            <w:pPr>
              <w:jc w:val="lowKashida"/>
              <w:rPr>
                <w:rFonts w:asciiTheme="majorBidi" w:hAnsiTheme="majorBidi" w:cstheme="majorBidi"/>
              </w:rPr>
            </w:pPr>
          </w:p>
        </w:tc>
      </w:tr>
      <w:tr w:rsidR="00670160" w:rsidRPr="005D2DDD" w14:paraId="49479F47" w14:textId="77777777" w:rsidTr="00E828FE">
        <w:tc>
          <w:tcPr>
            <w:tcW w:w="446" w:type="pct"/>
            <w:tcBorders>
              <w:top w:val="single" w:sz="8" w:space="0" w:color="auto"/>
              <w:bottom w:val="single" w:sz="4" w:space="0" w:color="auto"/>
            </w:tcBorders>
            <w:shd w:val="clear" w:color="auto" w:fill="DBE5F1" w:themeFill="accent1" w:themeFillTint="33"/>
            <w:vAlign w:val="center"/>
          </w:tcPr>
          <w:p w14:paraId="67DDD1A4" w14:textId="60110BBA" w:rsidR="00670160" w:rsidRPr="005D2DDD" w:rsidRDefault="00670160" w:rsidP="00670160">
            <w:pPr>
              <w:jc w:val="center"/>
              <w:rPr>
                <w:rFonts w:asciiTheme="majorBidi" w:hAnsiTheme="majorBidi" w:cstheme="majorBidi"/>
                <w:b/>
                <w:bCs/>
                <w:sz w:val="20"/>
                <w:szCs w:val="20"/>
              </w:rPr>
            </w:pPr>
            <w:r w:rsidRPr="00C76B1F">
              <w:rPr>
                <w:rFonts w:asciiTheme="majorBidi" w:hAnsiTheme="majorBidi" w:cstheme="majorBidi"/>
                <w:b/>
                <w:bCs/>
                <w:sz w:val="20"/>
                <w:szCs w:val="20"/>
              </w:rPr>
              <w:t>2.0</w:t>
            </w:r>
          </w:p>
        </w:tc>
        <w:tc>
          <w:tcPr>
            <w:tcW w:w="4554" w:type="pct"/>
            <w:gridSpan w:val="3"/>
            <w:tcBorders>
              <w:top w:val="single" w:sz="8" w:space="0" w:color="auto"/>
              <w:bottom w:val="single" w:sz="4" w:space="0" w:color="auto"/>
            </w:tcBorders>
            <w:shd w:val="clear" w:color="auto" w:fill="DBE5F1" w:themeFill="accent1" w:themeFillTint="33"/>
            <w:vAlign w:val="center"/>
          </w:tcPr>
          <w:p w14:paraId="43C074A4" w14:textId="3C264295" w:rsidR="00670160" w:rsidRPr="009C77F0" w:rsidRDefault="00670160" w:rsidP="00670160">
            <w:pPr>
              <w:rPr>
                <w:b/>
                <w:bCs/>
              </w:rPr>
            </w:pPr>
            <w:r w:rsidRPr="00C76B1F">
              <w:rPr>
                <w:b/>
                <w:bCs/>
              </w:rPr>
              <w:t>Skills</w:t>
            </w:r>
          </w:p>
        </w:tc>
      </w:tr>
      <w:tr w:rsidR="00597251" w:rsidRPr="005D2DDD" w14:paraId="170B62B4" w14:textId="77777777" w:rsidTr="007139E9">
        <w:tc>
          <w:tcPr>
            <w:tcW w:w="446" w:type="pct"/>
            <w:tcBorders>
              <w:top w:val="single" w:sz="4" w:space="0" w:color="auto"/>
              <w:bottom w:val="dashSmallGap" w:sz="4" w:space="0" w:color="auto"/>
            </w:tcBorders>
            <w:vAlign w:val="center"/>
          </w:tcPr>
          <w:p w14:paraId="5BB64F9E" w14:textId="6828B2B8" w:rsidR="00597251" w:rsidRPr="00DE07AD" w:rsidRDefault="00597251" w:rsidP="00597251">
            <w:pPr>
              <w:jc w:val="center"/>
              <w:rPr>
                <w:rFonts w:asciiTheme="majorBidi" w:hAnsiTheme="majorBidi" w:cstheme="majorBidi"/>
              </w:rPr>
            </w:pPr>
            <w:r w:rsidRPr="00C76B1F">
              <w:rPr>
                <w:rFonts w:asciiTheme="majorBidi" w:hAnsiTheme="majorBidi" w:cstheme="majorBidi"/>
              </w:rPr>
              <w:lastRenderedPageBreak/>
              <w:t>2.1</w:t>
            </w:r>
          </w:p>
        </w:tc>
        <w:tc>
          <w:tcPr>
            <w:tcW w:w="2088" w:type="pct"/>
            <w:tcBorders>
              <w:top w:val="single" w:sz="4" w:space="0" w:color="auto"/>
              <w:bottom w:val="dashSmallGap" w:sz="4" w:space="0" w:color="auto"/>
            </w:tcBorders>
          </w:tcPr>
          <w:p w14:paraId="7C193EA8" w14:textId="4892DFDB" w:rsidR="00597251" w:rsidRPr="00DE07AD" w:rsidRDefault="0002393A" w:rsidP="0002393A">
            <w:pPr>
              <w:jc w:val="lowKashida"/>
              <w:rPr>
                <w:rFonts w:asciiTheme="majorBidi" w:hAnsiTheme="majorBidi" w:cstheme="majorBidi"/>
              </w:rPr>
            </w:pPr>
            <w:r w:rsidRPr="0002393A">
              <w:t>Explain potential threats, risks and attacks to information assets</w:t>
            </w:r>
            <w:r w:rsidR="00597251" w:rsidRPr="00C375F9">
              <w:t>.</w:t>
            </w:r>
          </w:p>
        </w:tc>
        <w:tc>
          <w:tcPr>
            <w:tcW w:w="1273" w:type="pct"/>
            <w:tcBorders>
              <w:top w:val="single" w:sz="4" w:space="0" w:color="auto"/>
              <w:bottom w:val="dashSmallGap" w:sz="4" w:space="0" w:color="auto"/>
            </w:tcBorders>
          </w:tcPr>
          <w:p w14:paraId="51BACEE1" w14:textId="77777777" w:rsidR="00597251" w:rsidRPr="00BB39B4" w:rsidRDefault="00597251" w:rsidP="00597251">
            <w:pPr>
              <w:jc w:val="lowKashida"/>
              <w:rPr>
                <w:rFonts w:asciiTheme="majorBidi" w:hAnsiTheme="majorBidi" w:cstheme="majorBidi"/>
              </w:rPr>
            </w:pPr>
            <w:r w:rsidRPr="00BB39B4">
              <w:rPr>
                <w:rFonts w:asciiTheme="majorBidi" w:hAnsiTheme="majorBidi" w:cstheme="majorBidi"/>
              </w:rPr>
              <w:t>Lectures, Lab Demonstrations, Group Discussions</w:t>
            </w:r>
          </w:p>
          <w:p w14:paraId="6F85A033" w14:textId="77777777" w:rsidR="00597251" w:rsidRPr="00DE07AD" w:rsidRDefault="00597251" w:rsidP="00597251">
            <w:pPr>
              <w:jc w:val="lowKashida"/>
              <w:rPr>
                <w:rFonts w:asciiTheme="majorBidi" w:hAnsiTheme="majorBidi" w:cstheme="majorBidi"/>
              </w:rPr>
            </w:pPr>
          </w:p>
        </w:tc>
        <w:tc>
          <w:tcPr>
            <w:tcW w:w="1193" w:type="pct"/>
            <w:tcBorders>
              <w:top w:val="single" w:sz="4" w:space="0" w:color="auto"/>
              <w:bottom w:val="dashSmallGap" w:sz="4" w:space="0" w:color="auto"/>
            </w:tcBorders>
          </w:tcPr>
          <w:p w14:paraId="745FB764" w14:textId="4A8CBCBF" w:rsidR="00597251" w:rsidRPr="00DE07AD" w:rsidRDefault="00597251" w:rsidP="00597251">
            <w:pPr>
              <w:jc w:val="lowKashida"/>
              <w:rPr>
                <w:rFonts w:asciiTheme="majorBidi" w:hAnsiTheme="majorBidi" w:cstheme="majorBidi"/>
              </w:rPr>
            </w:pPr>
            <w:r>
              <w:rPr>
                <w:rFonts w:asciiTheme="majorBidi" w:hAnsiTheme="majorBidi" w:cstheme="majorBidi"/>
              </w:rPr>
              <w:t xml:space="preserve">Quiz, </w:t>
            </w:r>
            <w:r w:rsidRPr="00BB39B4">
              <w:rPr>
                <w:rFonts w:asciiTheme="majorBidi" w:hAnsiTheme="majorBidi" w:cstheme="majorBidi"/>
              </w:rPr>
              <w:t>Mid Exam, Final Exam</w:t>
            </w:r>
          </w:p>
        </w:tc>
      </w:tr>
      <w:tr w:rsidR="00597251" w:rsidRPr="005D2DDD" w14:paraId="4CC88D3C" w14:textId="77777777" w:rsidTr="00FB33E9">
        <w:tc>
          <w:tcPr>
            <w:tcW w:w="446" w:type="pct"/>
            <w:tcBorders>
              <w:top w:val="dashSmallGap" w:sz="4" w:space="0" w:color="auto"/>
              <w:bottom w:val="dashSmallGap" w:sz="4" w:space="0" w:color="auto"/>
            </w:tcBorders>
            <w:vAlign w:val="center"/>
          </w:tcPr>
          <w:p w14:paraId="2AD6521B" w14:textId="1C2D52E0" w:rsidR="00597251" w:rsidRPr="00DE07AD" w:rsidRDefault="00597251" w:rsidP="00597251">
            <w:pPr>
              <w:jc w:val="center"/>
              <w:rPr>
                <w:rFonts w:asciiTheme="majorBidi" w:hAnsiTheme="majorBidi" w:cstheme="majorBidi"/>
              </w:rPr>
            </w:pPr>
            <w:r w:rsidRPr="00C76B1F">
              <w:rPr>
                <w:rFonts w:asciiTheme="majorBidi" w:hAnsiTheme="majorBidi" w:cstheme="majorBidi"/>
              </w:rPr>
              <w:t>2.2</w:t>
            </w:r>
          </w:p>
        </w:tc>
        <w:tc>
          <w:tcPr>
            <w:tcW w:w="2088" w:type="pct"/>
            <w:tcBorders>
              <w:top w:val="dashSmallGap" w:sz="4" w:space="0" w:color="auto"/>
              <w:bottom w:val="dashSmallGap" w:sz="4" w:space="0" w:color="auto"/>
            </w:tcBorders>
          </w:tcPr>
          <w:p w14:paraId="7B18B0EB" w14:textId="0873A11D" w:rsidR="00597251" w:rsidRPr="00DE07AD" w:rsidRDefault="0002393A" w:rsidP="0002393A">
            <w:pPr>
              <w:jc w:val="lowKashida"/>
              <w:rPr>
                <w:rFonts w:asciiTheme="majorBidi" w:hAnsiTheme="majorBidi" w:cstheme="majorBidi"/>
              </w:rPr>
            </w:pPr>
            <w:r w:rsidRPr="0002393A">
              <w:t>Describe the lifecycle of information security systems</w:t>
            </w:r>
          </w:p>
        </w:tc>
        <w:tc>
          <w:tcPr>
            <w:tcW w:w="1273" w:type="pct"/>
            <w:tcBorders>
              <w:top w:val="dashSmallGap" w:sz="4" w:space="0" w:color="auto"/>
              <w:bottom w:val="dashSmallGap" w:sz="4" w:space="0" w:color="auto"/>
            </w:tcBorders>
          </w:tcPr>
          <w:p w14:paraId="7D4822C6" w14:textId="06D6FB2E" w:rsidR="00597251" w:rsidRPr="00DE07AD" w:rsidRDefault="00597251" w:rsidP="00597251">
            <w:pPr>
              <w:jc w:val="lowKashida"/>
              <w:rPr>
                <w:rFonts w:asciiTheme="majorBidi" w:hAnsiTheme="majorBidi" w:cstheme="majorBidi"/>
              </w:rPr>
            </w:pPr>
            <w:r w:rsidRPr="00BB39B4">
              <w:rPr>
                <w:rFonts w:asciiTheme="majorBidi" w:hAnsiTheme="majorBidi" w:cstheme="majorBidi"/>
              </w:rPr>
              <w:t>Lectures, Demonstrations</w:t>
            </w:r>
            <w:r w:rsidR="0002393A">
              <w:rPr>
                <w:rFonts w:asciiTheme="majorBidi" w:hAnsiTheme="majorBidi" w:cstheme="majorBidi"/>
              </w:rPr>
              <w:t xml:space="preserve">, </w:t>
            </w:r>
            <w:r w:rsidR="0002393A" w:rsidRPr="00BB39B4">
              <w:rPr>
                <w:rFonts w:asciiTheme="majorBidi" w:hAnsiTheme="majorBidi" w:cstheme="majorBidi"/>
              </w:rPr>
              <w:t>Group Discussions</w:t>
            </w:r>
          </w:p>
        </w:tc>
        <w:tc>
          <w:tcPr>
            <w:tcW w:w="1193" w:type="pct"/>
            <w:tcBorders>
              <w:top w:val="dashSmallGap" w:sz="4" w:space="0" w:color="auto"/>
              <w:bottom w:val="dashSmallGap" w:sz="4" w:space="0" w:color="auto"/>
            </w:tcBorders>
          </w:tcPr>
          <w:p w14:paraId="23FB5848" w14:textId="53D0DCF6" w:rsidR="00597251" w:rsidRPr="00BB39B4" w:rsidRDefault="00597251" w:rsidP="00597251">
            <w:pPr>
              <w:jc w:val="lowKashida"/>
              <w:rPr>
                <w:rFonts w:asciiTheme="majorBidi" w:hAnsiTheme="majorBidi" w:cstheme="majorBidi"/>
              </w:rPr>
            </w:pPr>
            <w:r w:rsidRPr="00BB39B4">
              <w:rPr>
                <w:rFonts w:asciiTheme="majorBidi" w:hAnsiTheme="majorBidi" w:cstheme="majorBidi"/>
              </w:rPr>
              <w:t xml:space="preserve">Quiz , Mid Exam </w:t>
            </w:r>
            <w:r>
              <w:rPr>
                <w:rFonts w:asciiTheme="majorBidi" w:hAnsiTheme="majorBidi" w:cstheme="majorBidi"/>
              </w:rPr>
              <w:t xml:space="preserve">, </w:t>
            </w:r>
            <w:r w:rsidRPr="00BB39B4">
              <w:rPr>
                <w:rFonts w:asciiTheme="majorBidi" w:hAnsiTheme="majorBidi" w:cstheme="majorBidi"/>
              </w:rPr>
              <w:t>, Final Exam</w:t>
            </w:r>
          </w:p>
          <w:p w14:paraId="536B0C6D" w14:textId="77777777" w:rsidR="00597251" w:rsidRPr="00DE07AD" w:rsidRDefault="00597251" w:rsidP="00597251">
            <w:pPr>
              <w:jc w:val="lowKashida"/>
              <w:rPr>
                <w:rFonts w:asciiTheme="majorBidi" w:hAnsiTheme="majorBidi" w:cstheme="majorBidi"/>
              </w:rPr>
            </w:pPr>
          </w:p>
        </w:tc>
      </w:tr>
      <w:tr w:rsidR="00670160" w:rsidRPr="005D2DDD" w14:paraId="39219186" w14:textId="77777777" w:rsidTr="0044064B">
        <w:tc>
          <w:tcPr>
            <w:tcW w:w="446" w:type="pct"/>
            <w:tcBorders>
              <w:top w:val="dashSmallGap" w:sz="4" w:space="0" w:color="auto"/>
              <w:bottom w:val="single" w:sz="8" w:space="0" w:color="auto"/>
            </w:tcBorders>
            <w:vAlign w:val="center"/>
          </w:tcPr>
          <w:p w14:paraId="44DF1641" w14:textId="1E8977F8" w:rsidR="00670160" w:rsidRPr="00DE07AD" w:rsidRDefault="00670160" w:rsidP="00670160">
            <w:pPr>
              <w:jc w:val="center"/>
              <w:rPr>
                <w:rFonts w:asciiTheme="majorBidi" w:hAnsiTheme="majorBidi" w:cstheme="majorBidi"/>
              </w:rPr>
            </w:pPr>
            <w:r w:rsidRPr="00C76B1F">
              <w:rPr>
                <w:rFonts w:asciiTheme="majorBidi" w:hAnsiTheme="majorBidi" w:cstheme="majorBidi"/>
              </w:rPr>
              <w:t>…</w:t>
            </w:r>
          </w:p>
        </w:tc>
        <w:tc>
          <w:tcPr>
            <w:tcW w:w="2088" w:type="pct"/>
            <w:tcBorders>
              <w:top w:val="dashSmallGap" w:sz="4" w:space="0" w:color="auto"/>
              <w:bottom w:val="single" w:sz="8" w:space="0" w:color="auto"/>
            </w:tcBorders>
            <w:vAlign w:val="center"/>
          </w:tcPr>
          <w:p w14:paraId="3D65A530" w14:textId="77777777" w:rsidR="00670160" w:rsidRPr="00DE07AD" w:rsidRDefault="00670160" w:rsidP="00670160">
            <w:pPr>
              <w:jc w:val="lowKashida"/>
              <w:rPr>
                <w:rFonts w:asciiTheme="majorBidi" w:hAnsiTheme="majorBidi" w:cstheme="majorBidi"/>
              </w:rPr>
            </w:pPr>
          </w:p>
        </w:tc>
        <w:tc>
          <w:tcPr>
            <w:tcW w:w="1273" w:type="pct"/>
            <w:tcBorders>
              <w:top w:val="dashSmallGap" w:sz="4" w:space="0" w:color="auto"/>
              <w:bottom w:val="single" w:sz="8" w:space="0" w:color="auto"/>
            </w:tcBorders>
            <w:vAlign w:val="center"/>
          </w:tcPr>
          <w:p w14:paraId="7F7EF9A7" w14:textId="77777777" w:rsidR="00670160" w:rsidRPr="00DE07AD" w:rsidRDefault="00670160" w:rsidP="00670160">
            <w:pPr>
              <w:jc w:val="lowKashida"/>
              <w:rPr>
                <w:rFonts w:asciiTheme="majorBidi" w:hAnsiTheme="majorBidi" w:cstheme="majorBidi"/>
              </w:rPr>
            </w:pPr>
          </w:p>
        </w:tc>
        <w:tc>
          <w:tcPr>
            <w:tcW w:w="1193" w:type="pct"/>
            <w:tcBorders>
              <w:top w:val="dashSmallGap" w:sz="4" w:space="0" w:color="auto"/>
              <w:bottom w:val="single" w:sz="8" w:space="0" w:color="auto"/>
            </w:tcBorders>
            <w:vAlign w:val="center"/>
          </w:tcPr>
          <w:p w14:paraId="453C65FE" w14:textId="77777777" w:rsidR="00670160" w:rsidRPr="00DE07AD" w:rsidRDefault="00670160" w:rsidP="00670160">
            <w:pPr>
              <w:jc w:val="lowKashida"/>
              <w:rPr>
                <w:rFonts w:asciiTheme="majorBidi" w:hAnsiTheme="majorBidi" w:cstheme="majorBidi"/>
              </w:rPr>
            </w:pPr>
          </w:p>
        </w:tc>
      </w:tr>
      <w:tr w:rsidR="00670160" w:rsidRPr="005D2DDD" w14:paraId="43C2D136" w14:textId="77777777" w:rsidTr="00E828FE">
        <w:tc>
          <w:tcPr>
            <w:tcW w:w="446" w:type="pct"/>
            <w:tcBorders>
              <w:top w:val="single" w:sz="8" w:space="0" w:color="auto"/>
              <w:bottom w:val="single" w:sz="4" w:space="0" w:color="auto"/>
            </w:tcBorders>
            <w:shd w:val="clear" w:color="auto" w:fill="DBE5F1" w:themeFill="accent1" w:themeFillTint="33"/>
            <w:vAlign w:val="center"/>
          </w:tcPr>
          <w:p w14:paraId="57D889C2" w14:textId="268C0009" w:rsidR="00670160" w:rsidRPr="005D2DDD" w:rsidRDefault="00670160" w:rsidP="00670160">
            <w:pPr>
              <w:jc w:val="center"/>
              <w:rPr>
                <w:rFonts w:asciiTheme="majorBidi" w:hAnsiTheme="majorBidi" w:cstheme="majorBidi"/>
                <w:b/>
                <w:bCs/>
                <w:sz w:val="20"/>
                <w:szCs w:val="20"/>
              </w:rPr>
            </w:pPr>
            <w:r w:rsidRPr="00C76B1F">
              <w:rPr>
                <w:rFonts w:asciiTheme="majorBidi" w:hAnsiTheme="majorBidi" w:cstheme="majorBidi"/>
                <w:b/>
                <w:bCs/>
                <w:sz w:val="20"/>
                <w:szCs w:val="20"/>
              </w:rPr>
              <w:t>3.0</w:t>
            </w:r>
          </w:p>
        </w:tc>
        <w:tc>
          <w:tcPr>
            <w:tcW w:w="4554" w:type="pct"/>
            <w:gridSpan w:val="3"/>
            <w:tcBorders>
              <w:top w:val="single" w:sz="8" w:space="0" w:color="auto"/>
              <w:bottom w:val="single" w:sz="4" w:space="0" w:color="auto"/>
            </w:tcBorders>
            <w:shd w:val="clear" w:color="auto" w:fill="DBE5F1" w:themeFill="accent1" w:themeFillTint="33"/>
            <w:vAlign w:val="center"/>
          </w:tcPr>
          <w:p w14:paraId="2929CDA4" w14:textId="2811295E" w:rsidR="00670160" w:rsidRPr="009C77F0" w:rsidRDefault="00670160" w:rsidP="00670160">
            <w:pPr>
              <w:rPr>
                <w:b/>
                <w:bCs/>
              </w:rPr>
            </w:pPr>
            <w:r w:rsidRPr="00C76B1F">
              <w:rPr>
                <w:rFonts w:asciiTheme="majorBidi" w:hAnsiTheme="majorBidi" w:cstheme="majorBidi"/>
                <w:b/>
                <w:bCs/>
              </w:rPr>
              <w:t>Values</w:t>
            </w:r>
          </w:p>
        </w:tc>
      </w:tr>
      <w:tr w:rsidR="00D91273" w:rsidRPr="005D2DDD" w14:paraId="78AFE38A" w14:textId="77777777" w:rsidTr="00F20087">
        <w:tc>
          <w:tcPr>
            <w:tcW w:w="446" w:type="pct"/>
            <w:tcBorders>
              <w:top w:val="single" w:sz="4" w:space="0" w:color="auto"/>
              <w:bottom w:val="dashSmallGap" w:sz="4" w:space="0" w:color="auto"/>
            </w:tcBorders>
            <w:vAlign w:val="center"/>
          </w:tcPr>
          <w:p w14:paraId="23E0ED25" w14:textId="27682B4C" w:rsidR="00D91273" w:rsidRPr="00DE07AD" w:rsidRDefault="00D91273" w:rsidP="00D91273">
            <w:pPr>
              <w:jc w:val="center"/>
              <w:rPr>
                <w:rFonts w:asciiTheme="majorBidi" w:hAnsiTheme="majorBidi" w:cstheme="majorBidi"/>
              </w:rPr>
            </w:pPr>
            <w:r w:rsidRPr="00C76B1F">
              <w:rPr>
                <w:rFonts w:asciiTheme="majorBidi" w:hAnsiTheme="majorBidi" w:cstheme="majorBidi"/>
              </w:rPr>
              <w:t>3.1</w:t>
            </w:r>
          </w:p>
        </w:tc>
        <w:tc>
          <w:tcPr>
            <w:tcW w:w="2088" w:type="pct"/>
            <w:tcBorders>
              <w:top w:val="single" w:sz="4" w:space="0" w:color="auto"/>
              <w:bottom w:val="dashSmallGap" w:sz="4" w:space="0" w:color="auto"/>
            </w:tcBorders>
          </w:tcPr>
          <w:p w14:paraId="06F666D5" w14:textId="2B110E4A" w:rsidR="00D91273" w:rsidRPr="00DE07AD" w:rsidRDefault="0002393A" w:rsidP="0002393A">
            <w:pPr>
              <w:jc w:val="lowKashida"/>
              <w:rPr>
                <w:rFonts w:asciiTheme="majorBidi" w:hAnsiTheme="majorBidi" w:cstheme="majorBidi"/>
              </w:rPr>
            </w:pPr>
            <w:r w:rsidRPr="0002393A">
              <w:rPr>
                <w:color w:val="212121"/>
              </w:rPr>
              <w:t>Discuss various security methods, procedures and tools for detection and reaction to threats</w:t>
            </w:r>
          </w:p>
        </w:tc>
        <w:tc>
          <w:tcPr>
            <w:tcW w:w="1273" w:type="pct"/>
            <w:tcBorders>
              <w:top w:val="single" w:sz="4" w:space="0" w:color="auto"/>
              <w:bottom w:val="dashSmallGap" w:sz="4" w:space="0" w:color="auto"/>
            </w:tcBorders>
            <w:vAlign w:val="center"/>
          </w:tcPr>
          <w:p w14:paraId="35D3AA4F" w14:textId="27AC116D" w:rsidR="00D91273" w:rsidRPr="00DE07AD" w:rsidRDefault="00D91273" w:rsidP="00D91273">
            <w:pPr>
              <w:jc w:val="lowKashida"/>
              <w:rPr>
                <w:rFonts w:asciiTheme="majorBidi" w:hAnsiTheme="majorBidi" w:cstheme="majorBidi"/>
              </w:rPr>
            </w:pPr>
          </w:p>
        </w:tc>
        <w:tc>
          <w:tcPr>
            <w:tcW w:w="1193" w:type="pct"/>
            <w:tcBorders>
              <w:top w:val="single" w:sz="4" w:space="0" w:color="auto"/>
              <w:bottom w:val="dashSmallGap" w:sz="4" w:space="0" w:color="auto"/>
            </w:tcBorders>
            <w:vAlign w:val="center"/>
          </w:tcPr>
          <w:p w14:paraId="143963A1" w14:textId="3665DC00" w:rsidR="00D91273" w:rsidRPr="00DE07AD" w:rsidRDefault="00413717" w:rsidP="00D91273">
            <w:pPr>
              <w:jc w:val="lowKashida"/>
              <w:rPr>
                <w:rFonts w:asciiTheme="majorBidi" w:hAnsiTheme="majorBidi" w:cstheme="majorBidi"/>
              </w:rPr>
            </w:pPr>
            <w:r>
              <w:rPr>
                <w:rFonts w:asciiTheme="majorBidi" w:hAnsiTheme="majorBidi" w:cstheme="majorBidi"/>
              </w:rPr>
              <w:t xml:space="preserve">Course Project </w:t>
            </w:r>
          </w:p>
        </w:tc>
      </w:tr>
      <w:tr w:rsidR="00D91273" w:rsidRPr="005D2DDD" w14:paraId="25AE5922" w14:textId="77777777" w:rsidTr="0044064B">
        <w:tc>
          <w:tcPr>
            <w:tcW w:w="446" w:type="pct"/>
            <w:tcBorders>
              <w:top w:val="dashSmallGap" w:sz="4" w:space="0" w:color="auto"/>
              <w:bottom w:val="dashSmallGap" w:sz="4" w:space="0" w:color="auto"/>
            </w:tcBorders>
            <w:vAlign w:val="center"/>
          </w:tcPr>
          <w:p w14:paraId="0EB90CFD" w14:textId="75782801" w:rsidR="00D91273" w:rsidRPr="00DE07AD" w:rsidRDefault="00D91273" w:rsidP="00D91273">
            <w:pPr>
              <w:jc w:val="center"/>
              <w:rPr>
                <w:rFonts w:asciiTheme="majorBidi" w:hAnsiTheme="majorBidi" w:cstheme="majorBidi"/>
              </w:rPr>
            </w:pPr>
            <w:r w:rsidRPr="00C76B1F">
              <w:rPr>
                <w:rFonts w:asciiTheme="majorBidi" w:hAnsiTheme="majorBidi" w:cstheme="majorBidi"/>
              </w:rPr>
              <w:t>3.2</w:t>
            </w:r>
          </w:p>
        </w:tc>
        <w:tc>
          <w:tcPr>
            <w:tcW w:w="2088" w:type="pct"/>
            <w:tcBorders>
              <w:top w:val="dashSmallGap" w:sz="4" w:space="0" w:color="auto"/>
              <w:bottom w:val="dashSmallGap" w:sz="4" w:space="0" w:color="auto"/>
            </w:tcBorders>
            <w:vAlign w:val="center"/>
          </w:tcPr>
          <w:p w14:paraId="6C33F018" w14:textId="32D1BAEF" w:rsidR="00D91273" w:rsidRPr="00DE07AD" w:rsidRDefault="000B1182" w:rsidP="000B1182">
            <w:pPr>
              <w:jc w:val="lowKashida"/>
              <w:rPr>
                <w:rFonts w:asciiTheme="majorBidi" w:hAnsiTheme="majorBidi" w:cstheme="majorBidi"/>
              </w:rPr>
            </w:pPr>
            <w:r w:rsidRPr="000B1182">
              <w:rPr>
                <w:rFonts w:asciiTheme="majorBidi" w:hAnsiTheme="majorBidi" w:cstheme="majorBidi"/>
              </w:rPr>
              <w:t>Describe various administrative, legal, ethical and professional issues and liabilities related to IAS</w:t>
            </w:r>
          </w:p>
        </w:tc>
        <w:tc>
          <w:tcPr>
            <w:tcW w:w="1273" w:type="pct"/>
            <w:tcBorders>
              <w:top w:val="dashSmallGap" w:sz="4" w:space="0" w:color="auto"/>
              <w:bottom w:val="dashSmallGap" w:sz="4" w:space="0" w:color="auto"/>
            </w:tcBorders>
            <w:vAlign w:val="center"/>
          </w:tcPr>
          <w:p w14:paraId="1F8EACAD" w14:textId="0F253A46" w:rsidR="00D91273" w:rsidRPr="00DE07AD" w:rsidRDefault="000B1182" w:rsidP="00D91273">
            <w:pPr>
              <w:jc w:val="lowKashida"/>
              <w:rPr>
                <w:rFonts w:asciiTheme="majorBidi" w:hAnsiTheme="majorBidi" w:cstheme="majorBidi"/>
              </w:rPr>
            </w:pPr>
            <w:r w:rsidRPr="00BB39B4">
              <w:rPr>
                <w:rFonts w:asciiTheme="majorBidi" w:hAnsiTheme="majorBidi" w:cstheme="majorBidi"/>
              </w:rPr>
              <w:t>Lectures, Demonstrations</w:t>
            </w:r>
            <w:r>
              <w:rPr>
                <w:rFonts w:asciiTheme="majorBidi" w:hAnsiTheme="majorBidi" w:cstheme="majorBidi"/>
              </w:rPr>
              <w:t xml:space="preserve">, </w:t>
            </w:r>
            <w:r w:rsidRPr="00BB39B4">
              <w:rPr>
                <w:rFonts w:asciiTheme="majorBidi" w:hAnsiTheme="majorBidi" w:cstheme="majorBidi"/>
              </w:rPr>
              <w:t>Group Discussions</w:t>
            </w:r>
          </w:p>
        </w:tc>
        <w:tc>
          <w:tcPr>
            <w:tcW w:w="1193" w:type="pct"/>
            <w:tcBorders>
              <w:top w:val="dashSmallGap" w:sz="4" w:space="0" w:color="auto"/>
              <w:bottom w:val="dashSmallGap" w:sz="4" w:space="0" w:color="auto"/>
            </w:tcBorders>
            <w:vAlign w:val="center"/>
          </w:tcPr>
          <w:p w14:paraId="3F832850" w14:textId="77777777" w:rsidR="00D91273" w:rsidRPr="00DE07AD" w:rsidRDefault="00D91273" w:rsidP="00D91273">
            <w:pPr>
              <w:jc w:val="lowKashida"/>
              <w:rPr>
                <w:rFonts w:asciiTheme="majorBidi" w:hAnsiTheme="majorBidi" w:cstheme="majorBidi"/>
              </w:rPr>
            </w:pPr>
          </w:p>
        </w:tc>
      </w:tr>
      <w:tr w:rsidR="00D91273" w:rsidRPr="005D2DDD" w14:paraId="2EBB5511" w14:textId="77777777" w:rsidTr="0044064B">
        <w:tc>
          <w:tcPr>
            <w:tcW w:w="446" w:type="pct"/>
            <w:tcBorders>
              <w:top w:val="dashSmallGap" w:sz="4" w:space="0" w:color="auto"/>
              <w:bottom w:val="single" w:sz="12" w:space="0" w:color="auto"/>
            </w:tcBorders>
            <w:vAlign w:val="center"/>
          </w:tcPr>
          <w:p w14:paraId="2C9E3F8D" w14:textId="297898ED" w:rsidR="00D91273" w:rsidRPr="00DE07AD" w:rsidRDefault="00D91273" w:rsidP="00D91273">
            <w:pPr>
              <w:jc w:val="center"/>
              <w:rPr>
                <w:rFonts w:asciiTheme="majorBidi" w:hAnsiTheme="majorBidi" w:cstheme="majorBidi"/>
              </w:rPr>
            </w:pPr>
            <w:r w:rsidRPr="00C76B1F">
              <w:rPr>
                <w:rFonts w:asciiTheme="majorBidi" w:hAnsiTheme="majorBidi" w:cstheme="majorBidi"/>
              </w:rPr>
              <w:t>…</w:t>
            </w:r>
          </w:p>
        </w:tc>
        <w:tc>
          <w:tcPr>
            <w:tcW w:w="2088" w:type="pct"/>
            <w:tcBorders>
              <w:top w:val="dashSmallGap" w:sz="4" w:space="0" w:color="auto"/>
              <w:bottom w:val="single" w:sz="12" w:space="0" w:color="auto"/>
            </w:tcBorders>
            <w:vAlign w:val="center"/>
          </w:tcPr>
          <w:p w14:paraId="4DF8C1AA" w14:textId="77777777" w:rsidR="00D91273" w:rsidRPr="00DE07AD" w:rsidRDefault="00D91273" w:rsidP="00D91273">
            <w:pPr>
              <w:jc w:val="lowKashida"/>
              <w:rPr>
                <w:rFonts w:asciiTheme="majorBidi" w:hAnsiTheme="majorBidi" w:cstheme="majorBidi"/>
              </w:rPr>
            </w:pPr>
          </w:p>
        </w:tc>
        <w:tc>
          <w:tcPr>
            <w:tcW w:w="1273" w:type="pct"/>
            <w:tcBorders>
              <w:top w:val="dashSmallGap" w:sz="4" w:space="0" w:color="auto"/>
              <w:bottom w:val="single" w:sz="12" w:space="0" w:color="auto"/>
            </w:tcBorders>
            <w:vAlign w:val="center"/>
          </w:tcPr>
          <w:p w14:paraId="5B2A6E7F" w14:textId="77777777" w:rsidR="00D91273" w:rsidRPr="00DE07AD" w:rsidRDefault="00D91273" w:rsidP="00D91273">
            <w:pPr>
              <w:jc w:val="lowKashida"/>
              <w:rPr>
                <w:rFonts w:asciiTheme="majorBidi" w:hAnsiTheme="majorBidi" w:cstheme="majorBidi"/>
              </w:rPr>
            </w:pPr>
          </w:p>
        </w:tc>
        <w:tc>
          <w:tcPr>
            <w:tcW w:w="1193" w:type="pct"/>
            <w:tcBorders>
              <w:top w:val="dashSmallGap" w:sz="4" w:space="0" w:color="auto"/>
              <w:bottom w:val="single" w:sz="12" w:space="0" w:color="auto"/>
            </w:tcBorders>
            <w:vAlign w:val="center"/>
          </w:tcPr>
          <w:p w14:paraId="05DDF2E1" w14:textId="77777777" w:rsidR="00D91273" w:rsidRPr="00DE07AD" w:rsidRDefault="00D91273" w:rsidP="00D91273">
            <w:pPr>
              <w:jc w:val="lowKashida"/>
              <w:rPr>
                <w:rFonts w:asciiTheme="majorBidi" w:hAnsiTheme="majorBidi" w:cstheme="majorBidi"/>
              </w:rPr>
            </w:pPr>
          </w:p>
        </w:tc>
      </w:tr>
    </w:tbl>
    <w:p w14:paraId="26B38947" w14:textId="1BCA1004" w:rsidR="00E34F0F" w:rsidRDefault="009D6BCB" w:rsidP="008B5913">
      <w:pPr>
        <w:pStyle w:val="Heading2"/>
        <w:jc w:val="left"/>
        <w:rPr>
          <w:rFonts w:asciiTheme="majorBidi" w:hAnsiTheme="majorBidi" w:cstheme="majorBidi"/>
          <w:sz w:val="26"/>
          <w:szCs w:val="26"/>
        </w:rPr>
      </w:pPr>
      <w:bookmarkStart w:id="9" w:name="_Toc39763382"/>
      <w:r w:rsidRPr="00D00FA2">
        <w:rPr>
          <w:rFonts w:asciiTheme="majorBidi" w:hAnsiTheme="majorBidi" w:cstheme="majorBidi"/>
          <w:color w:val="C00000"/>
          <w:sz w:val="26"/>
          <w:szCs w:val="26"/>
        </w:rPr>
        <w:t>2</w:t>
      </w:r>
      <w:r w:rsidR="00E34F0F" w:rsidRPr="00D00FA2">
        <w:rPr>
          <w:rFonts w:asciiTheme="majorBidi" w:hAnsiTheme="majorBidi" w:cstheme="majorBidi"/>
          <w:color w:val="C00000"/>
          <w:sz w:val="26"/>
          <w:szCs w:val="26"/>
        </w:rPr>
        <w:t xml:space="preserve">. </w:t>
      </w:r>
      <w:r w:rsidR="00E34F0F" w:rsidRPr="00C4342E">
        <w:rPr>
          <w:rFonts w:asciiTheme="majorBidi" w:hAnsiTheme="majorBidi" w:cstheme="majorBidi"/>
          <w:sz w:val="26"/>
          <w:szCs w:val="26"/>
        </w:rPr>
        <w:t>Assessment Tasks for Students</w:t>
      </w:r>
      <w:bookmarkEnd w:id="9"/>
      <w:r w:rsidR="00E34F0F" w:rsidRPr="00C4342E">
        <w:rPr>
          <w:rFonts w:asciiTheme="majorBidi" w:hAnsiTheme="majorBidi" w:cstheme="majorBidi"/>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5"/>
        <w:gridCol w:w="5297"/>
        <w:gridCol w:w="1313"/>
        <w:gridCol w:w="2190"/>
      </w:tblGrid>
      <w:tr w:rsidR="00001466" w:rsidRPr="005D2DDD" w14:paraId="79852DD9" w14:textId="77777777" w:rsidTr="00BB72AC">
        <w:trPr>
          <w:tblHeader/>
          <w:jc w:val="center"/>
        </w:trPr>
        <w:tc>
          <w:tcPr>
            <w:tcW w:w="525" w:type="dxa"/>
            <w:tcBorders>
              <w:top w:val="single" w:sz="12" w:space="0" w:color="auto"/>
              <w:bottom w:val="single" w:sz="8" w:space="0" w:color="auto"/>
              <w:right w:val="single" w:sz="8" w:space="0" w:color="auto"/>
            </w:tcBorders>
            <w:shd w:val="clear" w:color="auto" w:fill="B8CCE4" w:themeFill="accent1" w:themeFillTint="66"/>
            <w:vAlign w:val="center"/>
          </w:tcPr>
          <w:p w14:paraId="7F279964" w14:textId="2BFA63F6" w:rsidR="00001466" w:rsidRPr="005D2DDD" w:rsidRDefault="00001466" w:rsidP="00E828FE">
            <w:pPr>
              <w:bidi/>
              <w:jc w:val="center"/>
              <w:rPr>
                <w:rFonts w:asciiTheme="majorBidi" w:hAnsiTheme="majorBidi" w:cstheme="majorBidi"/>
                <w:b/>
                <w:bCs/>
              </w:rPr>
            </w:pPr>
            <w:r w:rsidRPr="00D45EEE">
              <w:rPr>
                <w:b/>
                <w:bCs/>
              </w:rPr>
              <w:t>#</w:t>
            </w:r>
          </w:p>
        </w:tc>
        <w:tc>
          <w:tcPr>
            <w:tcW w:w="5297"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347C41" w14:textId="3CE5AAB5" w:rsidR="00001466" w:rsidRPr="005D2DDD" w:rsidRDefault="00001466" w:rsidP="00E828FE">
            <w:pPr>
              <w:bidi/>
              <w:jc w:val="center"/>
              <w:rPr>
                <w:rFonts w:asciiTheme="majorBidi" w:hAnsiTheme="majorBidi" w:cstheme="majorBidi"/>
                <w:rtl/>
                <w:lang w:bidi="ar-EG"/>
              </w:rPr>
            </w:pPr>
            <w:r w:rsidRPr="007C33B7">
              <w:rPr>
                <w:rFonts w:asciiTheme="majorBidi" w:hAnsiTheme="majorBidi" w:cstheme="majorBidi"/>
                <w:b/>
                <w:bCs/>
                <w:lang w:bidi="ar-EG"/>
              </w:rPr>
              <w:t>Assessment task*</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9E99F95" w14:textId="774BA6F7" w:rsidR="00001466" w:rsidRPr="005D2DDD" w:rsidRDefault="00001466" w:rsidP="00E828FE">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0CAA3A24" w14:textId="4417CE4C" w:rsidR="00001466" w:rsidRPr="001B5102" w:rsidRDefault="00001466" w:rsidP="00E828FE">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BB72AC" w:rsidRPr="005D2DDD" w14:paraId="1B94C2C2" w14:textId="77777777" w:rsidTr="00BA695E">
        <w:trPr>
          <w:trHeight w:val="283"/>
          <w:jc w:val="center"/>
        </w:trPr>
        <w:tc>
          <w:tcPr>
            <w:tcW w:w="525" w:type="dxa"/>
            <w:tcBorders>
              <w:top w:val="single" w:sz="8" w:space="0" w:color="auto"/>
              <w:bottom w:val="dashSmallGap" w:sz="4" w:space="0" w:color="auto"/>
              <w:right w:val="single" w:sz="8" w:space="0" w:color="auto"/>
            </w:tcBorders>
            <w:vAlign w:val="center"/>
          </w:tcPr>
          <w:p w14:paraId="053CD592" w14:textId="667332D5" w:rsidR="00BB72AC" w:rsidRPr="009D1E6C" w:rsidRDefault="00BB72AC" w:rsidP="00BB72AC">
            <w:pPr>
              <w:bidi/>
              <w:jc w:val="center"/>
              <w:rPr>
                <w:rFonts w:asciiTheme="majorBidi" w:hAnsiTheme="majorBidi" w:cstheme="majorBidi"/>
                <w:b/>
                <w:bCs/>
              </w:rPr>
            </w:pPr>
            <w:r w:rsidRPr="00D45EEE">
              <w:rPr>
                <w:b/>
                <w:bCs/>
                <w:sz w:val="22"/>
                <w:szCs w:val="22"/>
              </w:rPr>
              <w:t>1</w:t>
            </w:r>
          </w:p>
        </w:tc>
        <w:tc>
          <w:tcPr>
            <w:tcW w:w="5297" w:type="dxa"/>
            <w:tcBorders>
              <w:top w:val="single" w:sz="8" w:space="0" w:color="auto"/>
              <w:left w:val="single" w:sz="8" w:space="0" w:color="auto"/>
              <w:bottom w:val="dashSmallGap" w:sz="4" w:space="0" w:color="auto"/>
              <w:right w:val="single" w:sz="8" w:space="0" w:color="auto"/>
            </w:tcBorders>
          </w:tcPr>
          <w:p w14:paraId="7FC24BDF" w14:textId="77777777" w:rsidR="00BB72AC" w:rsidRPr="000C2FFD" w:rsidRDefault="00BB72AC" w:rsidP="00BB72AC">
            <w:r w:rsidRPr="000C2FFD">
              <w:t>Quiz1</w:t>
            </w:r>
          </w:p>
          <w:p w14:paraId="09D9FFB5" w14:textId="77777777" w:rsidR="00BB72AC" w:rsidRPr="00DE07AD" w:rsidRDefault="00BB72AC" w:rsidP="00BB72AC">
            <w:pPr>
              <w:rPr>
                <w:rFonts w:asciiTheme="majorBidi" w:hAnsiTheme="majorBidi" w:cstheme="majorBidi"/>
              </w:rPr>
            </w:pPr>
          </w:p>
        </w:tc>
        <w:tc>
          <w:tcPr>
            <w:tcW w:w="1313" w:type="dxa"/>
            <w:tcBorders>
              <w:top w:val="single" w:sz="8" w:space="0" w:color="auto"/>
              <w:left w:val="single" w:sz="8" w:space="0" w:color="auto"/>
              <w:bottom w:val="dashSmallGap" w:sz="4" w:space="0" w:color="auto"/>
              <w:right w:val="single" w:sz="8" w:space="0" w:color="auto"/>
            </w:tcBorders>
          </w:tcPr>
          <w:p w14:paraId="0B33890A" w14:textId="5BE5B3BB" w:rsidR="00BB72AC" w:rsidRPr="00DE07AD" w:rsidRDefault="00BB72AC" w:rsidP="00BB72AC">
            <w:pPr>
              <w:bidi/>
              <w:jc w:val="right"/>
              <w:rPr>
                <w:rFonts w:asciiTheme="majorBidi" w:hAnsiTheme="majorBidi" w:cstheme="majorBidi"/>
              </w:rPr>
            </w:pPr>
            <w:r w:rsidRPr="000C2FFD">
              <w:t>3</w:t>
            </w:r>
            <w:r w:rsidRPr="000C2FFD">
              <w:rPr>
                <w:vertAlign w:val="superscript"/>
              </w:rPr>
              <w:t>rd</w:t>
            </w:r>
            <w:r w:rsidRPr="000C2FFD">
              <w:t xml:space="preserve"> week</w:t>
            </w:r>
          </w:p>
        </w:tc>
        <w:tc>
          <w:tcPr>
            <w:tcW w:w="2190" w:type="dxa"/>
            <w:tcBorders>
              <w:top w:val="single" w:sz="8" w:space="0" w:color="auto"/>
              <w:left w:val="single" w:sz="8" w:space="0" w:color="auto"/>
              <w:bottom w:val="dashSmallGap" w:sz="4" w:space="0" w:color="auto"/>
            </w:tcBorders>
            <w:vAlign w:val="center"/>
          </w:tcPr>
          <w:p w14:paraId="531D06A5" w14:textId="7D8635DF" w:rsidR="00BB72AC" w:rsidRPr="00DE07AD" w:rsidRDefault="000B1182" w:rsidP="00BB72AC">
            <w:pPr>
              <w:bidi/>
              <w:jc w:val="right"/>
              <w:rPr>
                <w:rFonts w:asciiTheme="majorBidi" w:hAnsiTheme="majorBidi" w:cstheme="majorBidi"/>
              </w:rPr>
            </w:pPr>
            <w:r>
              <w:t>1</w:t>
            </w:r>
            <w:r w:rsidR="00BB72AC">
              <w:t>%</w:t>
            </w:r>
          </w:p>
        </w:tc>
      </w:tr>
      <w:tr w:rsidR="00BB72AC" w:rsidRPr="005D2DDD" w14:paraId="4F83A0F2" w14:textId="77777777" w:rsidTr="00BA695E">
        <w:trPr>
          <w:trHeight w:val="283"/>
          <w:jc w:val="center"/>
        </w:trPr>
        <w:tc>
          <w:tcPr>
            <w:tcW w:w="525" w:type="dxa"/>
            <w:tcBorders>
              <w:top w:val="dashSmallGap" w:sz="4" w:space="0" w:color="auto"/>
              <w:bottom w:val="dashSmallGap" w:sz="4" w:space="0" w:color="auto"/>
              <w:right w:val="single" w:sz="8" w:space="0" w:color="auto"/>
            </w:tcBorders>
            <w:vAlign w:val="center"/>
          </w:tcPr>
          <w:p w14:paraId="350045A6" w14:textId="6B4ED95D" w:rsidR="00BB72AC" w:rsidRPr="009D1E6C" w:rsidRDefault="00BB72AC" w:rsidP="00BB72AC">
            <w:pPr>
              <w:bidi/>
              <w:jc w:val="center"/>
              <w:rPr>
                <w:rFonts w:asciiTheme="majorBidi" w:hAnsiTheme="majorBidi" w:cstheme="majorBidi"/>
                <w:b/>
                <w:bCs/>
              </w:rPr>
            </w:pPr>
            <w:r w:rsidRPr="00D45EEE">
              <w:rPr>
                <w:b/>
                <w:bCs/>
                <w:sz w:val="22"/>
                <w:szCs w:val="22"/>
              </w:rPr>
              <w:t>2</w:t>
            </w:r>
          </w:p>
        </w:tc>
        <w:tc>
          <w:tcPr>
            <w:tcW w:w="5297" w:type="dxa"/>
            <w:tcBorders>
              <w:top w:val="dashSmallGap" w:sz="4" w:space="0" w:color="auto"/>
              <w:left w:val="single" w:sz="8" w:space="0" w:color="auto"/>
              <w:bottom w:val="dashSmallGap" w:sz="4" w:space="0" w:color="auto"/>
              <w:right w:val="single" w:sz="8" w:space="0" w:color="auto"/>
            </w:tcBorders>
          </w:tcPr>
          <w:p w14:paraId="667CBB7B" w14:textId="52CF14EA" w:rsidR="00BB72AC" w:rsidRPr="00DE07AD" w:rsidRDefault="00BB72AC" w:rsidP="00BB72AC">
            <w:pPr>
              <w:rPr>
                <w:rFonts w:asciiTheme="majorBidi" w:hAnsiTheme="majorBidi" w:cstheme="majorBidi"/>
                <w:lang w:bidi="ar-EG"/>
              </w:rPr>
            </w:pPr>
            <w:r>
              <w:t xml:space="preserve">Theory </w:t>
            </w:r>
            <w:r w:rsidRPr="000C2FFD">
              <w:t>Assignment 1</w:t>
            </w:r>
          </w:p>
        </w:tc>
        <w:tc>
          <w:tcPr>
            <w:tcW w:w="1313" w:type="dxa"/>
            <w:tcBorders>
              <w:top w:val="dashSmallGap" w:sz="4" w:space="0" w:color="auto"/>
              <w:left w:val="single" w:sz="8" w:space="0" w:color="auto"/>
              <w:bottom w:val="dashSmallGap" w:sz="4" w:space="0" w:color="auto"/>
              <w:right w:val="single" w:sz="8" w:space="0" w:color="auto"/>
            </w:tcBorders>
          </w:tcPr>
          <w:p w14:paraId="5A315724" w14:textId="6D622434" w:rsidR="00BB72AC" w:rsidRPr="00DE07AD" w:rsidRDefault="00BB72AC" w:rsidP="00BB72AC">
            <w:pPr>
              <w:bidi/>
              <w:jc w:val="right"/>
              <w:rPr>
                <w:rFonts w:asciiTheme="majorBidi" w:hAnsiTheme="majorBidi" w:cstheme="majorBidi"/>
              </w:rPr>
            </w:pPr>
            <w:r w:rsidRPr="000C2FFD">
              <w:t>5</w:t>
            </w:r>
            <w:r w:rsidRPr="000C2FFD">
              <w:rPr>
                <w:vertAlign w:val="superscript"/>
              </w:rPr>
              <w:t>th</w:t>
            </w:r>
            <w:r w:rsidRPr="000C2FFD">
              <w:t xml:space="preserve"> week</w:t>
            </w:r>
          </w:p>
        </w:tc>
        <w:tc>
          <w:tcPr>
            <w:tcW w:w="2190" w:type="dxa"/>
            <w:tcBorders>
              <w:top w:val="dashSmallGap" w:sz="4" w:space="0" w:color="auto"/>
              <w:left w:val="single" w:sz="8" w:space="0" w:color="auto"/>
              <w:bottom w:val="dashSmallGap" w:sz="4" w:space="0" w:color="auto"/>
            </w:tcBorders>
            <w:vAlign w:val="center"/>
          </w:tcPr>
          <w:p w14:paraId="31E8EAC7" w14:textId="0581D47C" w:rsidR="00BB72AC" w:rsidRPr="00DE07AD" w:rsidRDefault="006674ED" w:rsidP="00BB72AC">
            <w:pPr>
              <w:bidi/>
              <w:jc w:val="right"/>
              <w:rPr>
                <w:rFonts w:asciiTheme="majorBidi" w:hAnsiTheme="majorBidi" w:cstheme="majorBidi"/>
              </w:rPr>
            </w:pPr>
            <w:r>
              <w:t>2</w:t>
            </w:r>
            <w:r w:rsidR="00BB72AC">
              <w:t>%</w:t>
            </w:r>
          </w:p>
        </w:tc>
      </w:tr>
      <w:tr w:rsidR="00BB72AC" w:rsidRPr="005D2DDD" w14:paraId="64F322F2" w14:textId="77777777" w:rsidTr="00BA695E">
        <w:trPr>
          <w:trHeight w:val="283"/>
          <w:jc w:val="center"/>
        </w:trPr>
        <w:tc>
          <w:tcPr>
            <w:tcW w:w="525" w:type="dxa"/>
            <w:tcBorders>
              <w:top w:val="dashSmallGap" w:sz="4" w:space="0" w:color="auto"/>
              <w:bottom w:val="dashSmallGap" w:sz="4" w:space="0" w:color="auto"/>
              <w:right w:val="single" w:sz="8" w:space="0" w:color="auto"/>
            </w:tcBorders>
            <w:vAlign w:val="center"/>
          </w:tcPr>
          <w:p w14:paraId="07C236CA" w14:textId="5187702C" w:rsidR="00BB72AC" w:rsidRPr="009D1E6C" w:rsidRDefault="00BB72AC" w:rsidP="00BB72AC">
            <w:pPr>
              <w:bidi/>
              <w:jc w:val="center"/>
              <w:rPr>
                <w:rFonts w:asciiTheme="majorBidi" w:hAnsiTheme="majorBidi" w:cstheme="majorBidi"/>
                <w:b/>
                <w:bCs/>
                <w:rtl/>
                <w:lang w:bidi="ar-EG"/>
              </w:rPr>
            </w:pPr>
            <w:r w:rsidRPr="00D45EEE">
              <w:rPr>
                <w:b/>
                <w:bCs/>
                <w:sz w:val="22"/>
                <w:szCs w:val="22"/>
              </w:rPr>
              <w:t>3</w:t>
            </w:r>
          </w:p>
        </w:tc>
        <w:tc>
          <w:tcPr>
            <w:tcW w:w="5297" w:type="dxa"/>
            <w:tcBorders>
              <w:top w:val="dashSmallGap" w:sz="4" w:space="0" w:color="auto"/>
              <w:left w:val="single" w:sz="8" w:space="0" w:color="auto"/>
              <w:bottom w:val="dashSmallGap" w:sz="4" w:space="0" w:color="auto"/>
              <w:right w:val="single" w:sz="8" w:space="0" w:color="auto"/>
            </w:tcBorders>
          </w:tcPr>
          <w:p w14:paraId="40BC92D0" w14:textId="4BF42829" w:rsidR="00BB72AC" w:rsidRPr="00BB72AC" w:rsidRDefault="000B1182" w:rsidP="00BB72AC">
            <w:pPr>
              <w:rPr>
                <w:rFonts w:asciiTheme="majorBidi" w:hAnsiTheme="majorBidi" w:cstheme="majorBidi"/>
                <w:color w:val="FF0000"/>
              </w:rPr>
            </w:pPr>
            <w:r w:rsidRPr="000C2FFD">
              <w:t>Quiz</w:t>
            </w:r>
            <w:r>
              <w:t xml:space="preserve"> 2</w:t>
            </w:r>
          </w:p>
        </w:tc>
        <w:tc>
          <w:tcPr>
            <w:tcW w:w="1313" w:type="dxa"/>
            <w:tcBorders>
              <w:top w:val="dashSmallGap" w:sz="4" w:space="0" w:color="auto"/>
              <w:left w:val="single" w:sz="8" w:space="0" w:color="auto"/>
              <w:bottom w:val="dashSmallGap" w:sz="4" w:space="0" w:color="auto"/>
              <w:right w:val="single" w:sz="8" w:space="0" w:color="auto"/>
            </w:tcBorders>
          </w:tcPr>
          <w:p w14:paraId="1D590E94" w14:textId="7B8B806B" w:rsidR="00BB72AC" w:rsidRPr="00BB72AC" w:rsidRDefault="00BB72AC" w:rsidP="00BB72AC">
            <w:pPr>
              <w:bidi/>
              <w:jc w:val="right"/>
              <w:rPr>
                <w:rFonts w:asciiTheme="majorBidi" w:hAnsiTheme="majorBidi" w:cstheme="majorBidi"/>
                <w:color w:val="FF0000"/>
              </w:rPr>
            </w:pPr>
            <w:r w:rsidRPr="000C2FFD">
              <w:t>5</w:t>
            </w:r>
            <w:r w:rsidRPr="000C2FFD">
              <w:rPr>
                <w:vertAlign w:val="superscript"/>
              </w:rPr>
              <w:t>th</w:t>
            </w:r>
            <w:r w:rsidRPr="000C2FFD">
              <w:t xml:space="preserve"> week</w:t>
            </w:r>
          </w:p>
        </w:tc>
        <w:tc>
          <w:tcPr>
            <w:tcW w:w="2190" w:type="dxa"/>
            <w:tcBorders>
              <w:top w:val="dashSmallGap" w:sz="4" w:space="0" w:color="auto"/>
              <w:left w:val="single" w:sz="8" w:space="0" w:color="auto"/>
              <w:bottom w:val="dashSmallGap" w:sz="4" w:space="0" w:color="auto"/>
            </w:tcBorders>
            <w:vAlign w:val="center"/>
          </w:tcPr>
          <w:p w14:paraId="7C911582" w14:textId="60BE6675" w:rsidR="00BB72AC" w:rsidRPr="00BB72AC" w:rsidRDefault="00BB72AC" w:rsidP="00BB72AC">
            <w:pPr>
              <w:bidi/>
              <w:jc w:val="right"/>
              <w:rPr>
                <w:rFonts w:asciiTheme="majorBidi" w:hAnsiTheme="majorBidi" w:cstheme="majorBidi"/>
                <w:color w:val="FF0000"/>
              </w:rPr>
            </w:pPr>
            <w:r w:rsidRPr="000B1182">
              <w:t>2%</w:t>
            </w:r>
          </w:p>
        </w:tc>
      </w:tr>
      <w:tr w:rsidR="000B1182" w:rsidRPr="005D2DDD" w14:paraId="44147A70" w14:textId="77777777" w:rsidTr="00BA695E">
        <w:trPr>
          <w:trHeight w:val="283"/>
          <w:jc w:val="center"/>
        </w:trPr>
        <w:tc>
          <w:tcPr>
            <w:tcW w:w="525" w:type="dxa"/>
            <w:tcBorders>
              <w:top w:val="dashSmallGap" w:sz="4" w:space="0" w:color="auto"/>
              <w:bottom w:val="dashSmallGap" w:sz="4" w:space="0" w:color="auto"/>
              <w:right w:val="single" w:sz="8" w:space="0" w:color="auto"/>
            </w:tcBorders>
            <w:vAlign w:val="center"/>
          </w:tcPr>
          <w:p w14:paraId="5E908E88" w14:textId="687BE59E" w:rsidR="000B1182" w:rsidRPr="009D1E6C" w:rsidRDefault="000B1182" w:rsidP="000B1182">
            <w:pPr>
              <w:bidi/>
              <w:jc w:val="center"/>
              <w:rPr>
                <w:rFonts w:asciiTheme="majorBidi" w:hAnsiTheme="majorBidi" w:cstheme="majorBidi"/>
                <w:b/>
                <w:bCs/>
                <w:rtl/>
                <w:lang w:bidi="ar-EG"/>
              </w:rPr>
            </w:pPr>
            <w:r w:rsidRPr="00D45EEE">
              <w:rPr>
                <w:b/>
                <w:bCs/>
                <w:sz w:val="22"/>
                <w:szCs w:val="22"/>
              </w:rPr>
              <w:t>4</w:t>
            </w:r>
          </w:p>
        </w:tc>
        <w:tc>
          <w:tcPr>
            <w:tcW w:w="5297" w:type="dxa"/>
            <w:tcBorders>
              <w:top w:val="dashSmallGap" w:sz="4" w:space="0" w:color="auto"/>
              <w:left w:val="single" w:sz="8" w:space="0" w:color="auto"/>
              <w:bottom w:val="dashSmallGap" w:sz="4" w:space="0" w:color="auto"/>
              <w:right w:val="single" w:sz="8" w:space="0" w:color="auto"/>
            </w:tcBorders>
          </w:tcPr>
          <w:p w14:paraId="6AB8D178" w14:textId="2352F2FC" w:rsidR="000B1182" w:rsidRPr="00DE07AD" w:rsidRDefault="000B1182" w:rsidP="000B1182">
            <w:pPr>
              <w:rPr>
                <w:rFonts w:asciiTheme="majorBidi" w:hAnsiTheme="majorBidi" w:cstheme="majorBidi"/>
              </w:rPr>
            </w:pPr>
            <w:r>
              <w:t>Theory Assignment 2</w:t>
            </w:r>
          </w:p>
        </w:tc>
        <w:tc>
          <w:tcPr>
            <w:tcW w:w="1313" w:type="dxa"/>
            <w:tcBorders>
              <w:top w:val="dashSmallGap" w:sz="4" w:space="0" w:color="auto"/>
              <w:left w:val="single" w:sz="8" w:space="0" w:color="auto"/>
              <w:bottom w:val="dashSmallGap" w:sz="4" w:space="0" w:color="auto"/>
              <w:right w:val="single" w:sz="8" w:space="0" w:color="auto"/>
            </w:tcBorders>
          </w:tcPr>
          <w:p w14:paraId="4F48CF2C" w14:textId="40408357" w:rsidR="000B1182" w:rsidRPr="00DE07AD" w:rsidRDefault="000B1182" w:rsidP="000B1182">
            <w:pPr>
              <w:bidi/>
              <w:jc w:val="right"/>
              <w:rPr>
                <w:rFonts w:asciiTheme="majorBidi" w:hAnsiTheme="majorBidi" w:cstheme="majorBidi"/>
              </w:rPr>
            </w:pPr>
            <w:r w:rsidRPr="000B1182">
              <w:t>7</w:t>
            </w:r>
            <w:r w:rsidRPr="000B1182">
              <w:rPr>
                <w:vertAlign w:val="superscript"/>
              </w:rPr>
              <w:t>th</w:t>
            </w:r>
            <w:r w:rsidRPr="000B1182">
              <w:t xml:space="preserve"> week</w:t>
            </w:r>
          </w:p>
        </w:tc>
        <w:tc>
          <w:tcPr>
            <w:tcW w:w="2190" w:type="dxa"/>
            <w:tcBorders>
              <w:top w:val="dashSmallGap" w:sz="4" w:space="0" w:color="auto"/>
              <w:left w:val="single" w:sz="8" w:space="0" w:color="auto"/>
              <w:bottom w:val="dashSmallGap" w:sz="4" w:space="0" w:color="auto"/>
            </w:tcBorders>
            <w:vAlign w:val="center"/>
          </w:tcPr>
          <w:p w14:paraId="37409803" w14:textId="05FB79A0" w:rsidR="000B1182" w:rsidRPr="00DE07AD" w:rsidRDefault="000B1182" w:rsidP="000B1182">
            <w:pPr>
              <w:bidi/>
              <w:jc w:val="right"/>
              <w:rPr>
                <w:rFonts w:asciiTheme="majorBidi" w:hAnsiTheme="majorBidi" w:cstheme="majorBidi"/>
              </w:rPr>
            </w:pPr>
            <w:r w:rsidRPr="000B1182">
              <w:t>3%</w:t>
            </w:r>
          </w:p>
        </w:tc>
      </w:tr>
      <w:tr w:rsidR="000B1182" w:rsidRPr="005D2DDD" w14:paraId="25D13671" w14:textId="77777777" w:rsidTr="00BA695E">
        <w:trPr>
          <w:trHeight w:val="283"/>
          <w:jc w:val="center"/>
        </w:trPr>
        <w:tc>
          <w:tcPr>
            <w:tcW w:w="525" w:type="dxa"/>
            <w:tcBorders>
              <w:top w:val="dashSmallGap" w:sz="4" w:space="0" w:color="auto"/>
              <w:bottom w:val="dashSmallGap" w:sz="4" w:space="0" w:color="auto"/>
              <w:right w:val="single" w:sz="8" w:space="0" w:color="auto"/>
            </w:tcBorders>
            <w:vAlign w:val="center"/>
          </w:tcPr>
          <w:p w14:paraId="60AA023D" w14:textId="458AEAF8" w:rsidR="000B1182" w:rsidRPr="009D1E6C" w:rsidRDefault="000B1182" w:rsidP="000B1182">
            <w:pPr>
              <w:bidi/>
              <w:jc w:val="center"/>
              <w:rPr>
                <w:rFonts w:asciiTheme="majorBidi" w:hAnsiTheme="majorBidi" w:cstheme="majorBidi"/>
                <w:b/>
                <w:bCs/>
                <w:rtl/>
                <w:lang w:bidi="ar-EG"/>
              </w:rPr>
            </w:pPr>
            <w:r w:rsidRPr="00D45EEE">
              <w:rPr>
                <w:b/>
                <w:bCs/>
                <w:sz w:val="22"/>
                <w:szCs w:val="22"/>
              </w:rPr>
              <w:t>5</w:t>
            </w:r>
          </w:p>
        </w:tc>
        <w:tc>
          <w:tcPr>
            <w:tcW w:w="5297" w:type="dxa"/>
            <w:tcBorders>
              <w:top w:val="dashSmallGap" w:sz="4" w:space="0" w:color="auto"/>
              <w:left w:val="single" w:sz="8" w:space="0" w:color="auto"/>
              <w:bottom w:val="dashSmallGap" w:sz="4" w:space="0" w:color="auto"/>
              <w:right w:val="single" w:sz="8" w:space="0" w:color="auto"/>
            </w:tcBorders>
          </w:tcPr>
          <w:p w14:paraId="7524B90C" w14:textId="098A6129" w:rsidR="000B1182" w:rsidRPr="00BB72AC" w:rsidRDefault="000B1182" w:rsidP="000B1182">
            <w:pPr>
              <w:rPr>
                <w:rFonts w:asciiTheme="majorBidi" w:hAnsiTheme="majorBidi" w:cstheme="majorBidi"/>
                <w:color w:val="FF0000"/>
              </w:rPr>
            </w:pPr>
            <w:r w:rsidRPr="000C2FFD">
              <w:t>Midterm Exam-I</w:t>
            </w:r>
          </w:p>
        </w:tc>
        <w:tc>
          <w:tcPr>
            <w:tcW w:w="1313" w:type="dxa"/>
            <w:tcBorders>
              <w:top w:val="dashSmallGap" w:sz="4" w:space="0" w:color="auto"/>
              <w:left w:val="single" w:sz="8" w:space="0" w:color="auto"/>
              <w:bottom w:val="dashSmallGap" w:sz="4" w:space="0" w:color="auto"/>
              <w:right w:val="single" w:sz="8" w:space="0" w:color="auto"/>
            </w:tcBorders>
          </w:tcPr>
          <w:p w14:paraId="1CDBE7DD" w14:textId="1CBE04E3" w:rsidR="000B1182" w:rsidRPr="000B1182" w:rsidRDefault="000B1182" w:rsidP="000B1182">
            <w:pPr>
              <w:bidi/>
              <w:jc w:val="right"/>
              <w:rPr>
                <w:rFonts w:asciiTheme="majorBidi" w:hAnsiTheme="majorBidi" w:cstheme="majorBidi"/>
              </w:rPr>
            </w:pPr>
            <w:r>
              <w:t>9</w:t>
            </w:r>
            <w:r w:rsidRPr="000C2FFD">
              <w:rPr>
                <w:vertAlign w:val="superscript"/>
              </w:rPr>
              <w:t>th</w:t>
            </w:r>
            <w:r w:rsidRPr="000C2FFD">
              <w:t xml:space="preserve"> week</w:t>
            </w:r>
          </w:p>
        </w:tc>
        <w:tc>
          <w:tcPr>
            <w:tcW w:w="2190" w:type="dxa"/>
            <w:tcBorders>
              <w:top w:val="dashSmallGap" w:sz="4" w:space="0" w:color="auto"/>
              <w:left w:val="single" w:sz="8" w:space="0" w:color="auto"/>
              <w:bottom w:val="dashSmallGap" w:sz="4" w:space="0" w:color="auto"/>
            </w:tcBorders>
            <w:vAlign w:val="center"/>
          </w:tcPr>
          <w:p w14:paraId="3B5ACF58" w14:textId="40CE4BA3" w:rsidR="000B1182" w:rsidRPr="000B1182" w:rsidRDefault="000B1182" w:rsidP="000B1182">
            <w:pPr>
              <w:bidi/>
              <w:jc w:val="right"/>
              <w:rPr>
                <w:rFonts w:asciiTheme="majorBidi" w:hAnsiTheme="majorBidi" w:cstheme="majorBidi"/>
              </w:rPr>
            </w:pPr>
            <w:r>
              <w:t>30%</w:t>
            </w:r>
          </w:p>
        </w:tc>
      </w:tr>
      <w:tr w:rsidR="000B1182" w:rsidRPr="005D2DDD" w14:paraId="62770D98" w14:textId="77777777" w:rsidTr="00BA695E">
        <w:trPr>
          <w:trHeight w:val="283"/>
          <w:jc w:val="center"/>
        </w:trPr>
        <w:tc>
          <w:tcPr>
            <w:tcW w:w="525" w:type="dxa"/>
            <w:tcBorders>
              <w:top w:val="dashSmallGap" w:sz="4" w:space="0" w:color="auto"/>
              <w:bottom w:val="dashSmallGap" w:sz="4" w:space="0" w:color="auto"/>
              <w:right w:val="single" w:sz="8" w:space="0" w:color="auto"/>
            </w:tcBorders>
            <w:vAlign w:val="center"/>
          </w:tcPr>
          <w:p w14:paraId="66224DDD" w14:textId="2A3C557E" w:rsidR="000B1182" w:rsidRPr="009D1E6C" w:rsidRDefault="000B1182" w:rsidP="000B1182">
            <w:pPr>
              <w:bidi/>
              <w:jc w:val="center"/>
              <w:rPr>
                <w:rFonts w:asciiTheme="majorBidi" w:hAnsiTheme="majorBidi" w:cstheme="majorBidi"/>
                <w:b/>
                <w:bCs/>
                <w:rtl/>
                <w:lang w:bidi="ar-EG"/>
              </w:rPr>
            </w:pPr>
            <w:r w:rsidRPr="00D45EEE">
              <w:rPr>
                <w:b/>
                <w:bCs/>
                <w:sz w:val="22"/>
                <w:szCs w:val="22"/>
              </w:rPr>
              <w:t>6</w:t>
            </w:r>
          </w:p>
        </w:tc>
        <w:tc>
          <w:tcPr>
            <w:tcW w:w="5297" w:type="dxa"/>
            <w:tcBorders>
              <w:top w:val="dashSmallGap" w:sz="4" w:space="0" w:color="auto"/>
              <w:left w:val="single" w:sz="8" w:space="0" w:color="auto"/>
              <w:bottom w:val="dashSmallGap" w:sz="4" w:space="0" w:color="auto"/>
              <w:right w:val="single" w:sz="8" w:space="0" w:color="auto"/>
            </w:tcBorders>
          </w:tcPr>
          <w:p w14:paraId="4D11F5B2" w14:textId="41A2D486" w:rsidR="000B1182" w:rsidRPr="00DE07AD" w:rsidRDefault="000B1182" w:rsidP="000B1182">
            <w:pPr>
              <w:rPr>
                <w:rFonts w:asciiTheme="majorBidi" w:hAnsiTheme="majorBidi" w:cstheme="majorBidi"/>
              </w:rPr>
            </w:pPr>
            <w:r w:rsidRPr="000C2FFD">
              <w:t xml:space="preserve">Quiz </w:t>
            </w:r>
            <w:r w:rsidR="006674ED">
              <w:t>3</w:t>
            </w:r>
          </w:p>
        </w:tc>
        <w:tc>
          <w:tcPr>
            <w:tcW w:w="1313" w:type="dxa"/>
            <w:tcBorders>
              <w:top w:val="dashSmallGap" w:sz="4" w:space="0" w:color="auto"/>
              <w:left w:val="single" w:sz="8" w:space="0" w:color="auto"/>
              <w:bottom w:val="dashSmallGap" w:sz="4" w:space="0" w:color="auto"/>
              <w:right w:val="single" w:sz="8" w:space="0" w:color="auto"/>
            </w:tcBorders>
          </w:tcPr>
          <w:p w14:paraId="450B8268" w14:textId="031185BE" w:rsidR="000B1182" w:rsidRPr="00DE07AD" w:rsidRDefault="000B1182" w:rsidP="000B1182">
            <w:pPr>
              <w:bidi/>
              <w:jc w:val="right"/>
              <w:rPr>
                <w:rFonts w:asciiTheme="majorBidi" w:hAnsiTheme="majorBidi" w:cstheme="majorBidi"/>
              </w:rPr>
            </w:pPr>
            <w:r w:rsidRPr="000C2FFD">
              <w:t>8</w:t>
            </w:r>
            <w:r w:rsidRPr="000C2FFD">
              <w:rPr>
                <w:vertAlign w:val="superscript"/>
              </w:rPr>
              <w:t>th</w:t>
            </w:r>
            <w:r w:rsidRPr="000C2FFD">
              <w:t xml:space="preserve"> week</w:t>
            </w:r>
          </w:p>
        </w:tc>
        <w:tc>
          <w:tcPr>
            <w:tcW w:w="2190" w:type="dxa"/>
            <w:tcBorders>
              <w:top w:val="dashSmallGap" w:sz="4" w:space="0" w:color="auto"/>
              <w:left w:val="single" w:sz="8" w:space="0" w:color="auto"/>
              <w:bottom w:val="dashSmallGap" w:sz="4" w:space="0" w:color="auto"/>
            </w:tcBorders>
            <w:vAlign w:val="center"/>
          </w:tcPr>
          <w:p w14:paraId="6596BA54" w14:textId="224DF1D9" w:rsidR="000B1182" w:rsidRPr="00DE07AD" w:rsidRDefault="000B1182" w:rsidP="000B1182">
            <w:pPr>
              <w:bidi/>
              <w:jc w:val="right"/>
              <w:rPr>
                <w:rFonts w:asciiTheme="majorBidi" w:hAnsiTheme="majorBidi" w:cstheme="majorBidi"/>
              </w:rPr>
            </w:pPr>
            <w:r>
              <w:t>2%</w:t>
            </w:r>
          </w:p>
        </w:tc>
      </w:tr>
      <w:tr w:rsidR="000B1182" w:rsidRPr="005D2DDD" w14:paraId="21CDCA16" w14:textId="77777777" w:rsidTr="00BA695E">
        <w:trPr>
          <w:trHeight w:val="283"/>
          <w:jc w:val="center"/>
        </w:trPr>
        <w:tc>
          <w:tcPr>
            <w:tcW w:w="525" w:type="dxa"/>
            <w:tcBorders>
              <w:top w:val="dashSmallGap" w:sz="4" w:space="0" w:color="auto"/>
              <w:bottom w:val="dashSmallGap" w:sz="4" w:space="0" w:color="auto"/>
              <w:right w:val="single" w:sz="8" w:space="0" w:color="auto"/>
            </w:tcBorders>
            <w:vAlign w:val="center"/>
          </w:tcPr>
          <w:p w14:paraId="56CBCA4D" w14:textId="45AABFC5" w:rsidR="000B1182" w:rsidRPr="009D1E6C" w:rsidRDefault="006674ED" w:rsidP="000B1182">
            <w:pPr>
              <w:bidi/>
              <w:jc w:val="center"/>
              <w:rPr>
                <w:rFonts w:asciiTheme="majorBidi" w:hAnsiTheme="majorBidi" w:cstheme="majorBidi"/>
                <w:b/>
                <w:bCs/>
                <w:rtl/>
                <w:lang w:bidi="ar-EG"/>
              </w:rPr>
            </w:pPr>
            <w:r>
              <w:rPr>
                <w:b/>
                <w:bCs/>
                <w:sz w:val="22"/>
                <w:szCs w:val="22"/>
              </w:rPr>
              <w:t>7</w:t>
            </w:r>
          </w:p>
        </w:tc>
        <w:tc>
          <w:tcPr>
            <w:tcW w:w="5297" w:type="dxa"/>
            <w:tcBorders>
              <w:top w:val="dashSmallGap" w:sz="4" w:space="0" w:color="auto"/>
              <w:left w:val="single" w:sz="8" w:space="0" w:color="auto"/>
              <w:bottom w:val="dashSmallGap" w:sz="4" w:space="0" w:color="auto"/>
              <w:right w:val="single" w:sz="8" w:space="0" w:color="auto"/>
            </w:tcBorders>
          </w:tcPr>
          <w:p w14:paraId="631CC656" w14:textId="62D2C198" w:rsidR="000B1182" w:rsidRPr="00DE07AD" w:rsidRDefault="000B1182" w:rsidP="000B1182">
            <w:pPr>
              <w:rPr>
                <w:rFonts w:asciiTheme="majorBidi" w:hAnsiTheme="majorBidi" w:cstheme="majorBidi"/>
              </w:rPr>
            </w:pPr>
            <w:r>
              <w:t>Theory Assignment 3</w:t>
            </w:r>
          </w:p>
        </w:tc>
        <w:tc>
          <w:tcPr>
            <w:tcW w:w="1313" w:type="dxa"/>
            <w:tcBorders>
              <w:top w:val="dashSmallGap" w:sz="4" w:space="0" w:color="auto"/>
              <w:left w:val="single" w:sz="8" w:space="0" w:color="auto"/>
              <w:bottom w:val="dashSmallGap" w:sz="4" w:space="0" w:color="auto"/>
              <w:right w:val="single" w:sz="8" w:space="0" w:color="auto"/>
            </w:tcBorders>
          </w:tcPr>
          <w:p w14:paraId="61F1AD54" w14:textId="360B5E88" w:rsidR="000B1182" w:rsidRPr="00DE07AD" w:rsidRDefault="000B1182" w:rsidP="000B1182">
            <w:pPr>
              <w:bidi/>
              <w:jc w:val="right"/>
              <w:rPr>
                <w:rFonts w:asciiTheme="majorBidi" w:hAnsiTheme="majorBidi" w:cstheme="majorBidi"/>
              </w:rPr>
            </w:pPr>
            <w:r w:rsidRPr="000C2FFD">
              <w:t>9</w:t>
            </w:r>
            <w:r w:rsidRPr="000C2FFD">
              <w:rPr>
                <w:vertAlign w:val="superscript"/>
              </w:rPr>
              <w:t>th</w:t>
            </w:r>
            <w:r w:rsidRPr="000C2FFD">
              <w:t xml:space="preserve"> week</w:t>
            </w:r>
          </w:p>
        </w:tc>
        <w:tc>
          <w:tcPr>
            <w:tcW w:w="2190" w:type="dxa"/>
            <w:tcBorders>
              <w:top w:val="dashSmallGap" w:sz="4" w:space="0" w:color="auto"/>
              <w:left w:val="single" w:sz="8" w:space="0" w:color="auto"/>
              <w:bottom w:val="dashSmallGap" w:sz="4" w:space="0" w:color="auto"/>
            </w:tcBorders>
            <w:vAlign w:val="center"/>
          </w:tcPr>
          <w:p w14:paraId="0F93526D" w14:textId="741451AA" w:rsidR="000B1182" w:rsidRPr="00DE07AD" w:rsidRDefault="006674ED" w:rsidP="000B1182">
            <w:pPr>
              <w:bidi/>
              <w:jc w:val="right"/>
              <w:rPr>
                <w:rFonts w:asciiTheme="majorBidi" w:hAnsiTheme="majorBidi" w:cstheme="majorBidi"/>
              </w:rPr>
            </w:pPr>
            <w:r>
              <w:t>3</w:t>
            </w:r>
            <w:r w:rsidR="000B1182">
              <w:t>%</w:t>
            </w:r>
          </w:p>
        </w:tc>
      </w:tr>
      <w:tr w:rsidR="000B1182" w:rsidRPr="005D2DDD" w14:paraId="1A6BE97B" w14:textId="77777777" w:rsidTr="00BA695E">
        <w:trPr>
          <w:trHeight w:val="283"/>
          <w:jc w:val="center"/>
        </w:trPr>
        <w:tc>
          <w:tcPr>
            <w:tcW w:w="525" w:type="dxa"/>
            <w:tcBorders>
              <w:top w:val="dashSmallGap" w:sz="4" w:space="0" w:color="auto"/>
              <w:bottom w:val="dashSmallGap" w:sz="4" w:space="0" w:color="auto"/>
              <w:right w:val="single" w:sz="8" w:space="0" w:color="auto"/>
            </w:tcBorders>
            <w:vAlign w:val="center"/>
          </w:tcPr>
          <w:p w14:paraId="26A55342" w14:textId="0990A038" w:rsidR="000B1182" w:rsidRDefault="006674ED" w:rsidP="000B1182">
            <w:pPr>
              <w:bidi/>
              <w:jc w:val="center"/>
              <w:rPr>
                <w:b/>
                <w:bCs/>
                <w:sz w:val="22"/>
                <w:szCs w:val="22"/>
              </w:rPr>
            </w:pPr>
            <w:r>
              <w:rPr>
                <w:b/>
                <w:bCs/>
                <w:sz w:val="22"/>
                <w:szCs w:val="22"/>
              </w:rPr>
              <w:t>8</w:t>
            </w:r>
          </w:p>
        </w:tc>
        <w:tc>
          <w:tcPr>
            <w:tcW w:w="5297" w:type="dxa"/>
            <w:tcBorders>
              <w:top w:val="dashSmallGap" w:sz="4" w:space="0" w:color="auto"/>
              <w:left w:val="single" w:sz="8" w:space="0" w:color="auto"/>
              <w:bottom w:val="dashSmallGap" w:sz="4" w:space="0" w:color="auto"/>
              <w:right w:val="single" w:sz="8" w:space="0" w:color="auto"/>
            </w:tcBorders>
          </w:tcPr>
          <w:p w14:paraId="2F77D396" w14:textId="6FBD788B" w:rsidR="000B1182" w:rsidRPr="00DE07AD" w:rsidRDefault="000B1182" w:rsidP="000B1182">
            <w:pPr>
              <w:rPr>
                <w:rFonts w:asciiTheme="majorBidi" w:hAnsiTheme="majorBidi" w:cstheme="majorBidi"/>
              </w:rPr>
            </w:pPr>
            <w:r>
              <w:t>Theory Assignment 4</w:t>
            </w:r>
          </w:p>
        </w:tc>
        <w:tc>
          <w:tcPr>
            <w:tcW w:w="1313" w:type="dxa"/>
            <w:tcBorders>
              <w:top w:val="dashSmallGap" w:sz="4" w:space="0" w:color="auto"/>
              <w:left w:val="single" w:sz="8" w:space="0" w:color="auto"/>
              <w:bottom w:val="dashSmallGap" w:sz="4" w:space="0" w:color="auto"/>
              <w:right w:val="single" w:sz="8" w:space="0" w:color="auto"/>
            </w:tcBorders>
          </w:tcPr>
          <w:p w14:paraId="22FCEC59" w14:textId="615BC295" w:rsidR="000B1182" w:rsidRPr="00DE07AD" w:rsidRDefault="000B1182" w:rsidP="000B1182">
            <w:pPr>
              <w:bidi/>
              <w:jc w:val="right"/>
              <w:rPr>
                <w:rFonts w:asciiTheme="majorBidi" w:hAnsiTheme="majorBidi" w:cstheme="majorBidi"/>
              </w:rPr>
            </w:pPr>
            <w:r>
              <w:t>1</w:t>
            </w:r>
            <w:r w:rsidRPr="000C2FFD">
              <w:t>1</w:t>
            </w:r>
            <w:r w:rsidRPr="000C2FFD">
              <w:rPr>
                <w:vertAlign w:val="superscript"/>
              </w:rPr>
              <w:t>th</w:t>
            </w:r>
            <w:r w:rsidRPr="000C2FFD">
              <w:t xml:space="preserve"> week</w:t>
            </w:r>
          </w:p>
        </w:tc>
        <w:tc>
          <w:tcPr>
            <w:tcW w:w="2190" w:type="dxa"/>
            <w:tcBorders>
              <w:top w:val="dashSmallGap" w:sz="4" w:space="0" w:color="auto"/>
              <w:left w:val="single" w:sz="8" w:space="0" w:color="auto"/>
              <w:bottom w:val="dashSmallGap" w:sz="4" w:space="0" w:color="auto"/>
            </w:tcBorders>
            <w:vAlign w:val="center"/>
          </w:tcPr>
          <w:p w14:paraId="5C03D76A" w14:textId="1844AC2B" w:rsidR="000B1182" w:rsidRPr="00DE07AD" w:rsidRDefault="000B1182" w:rsidP="000B1182">
            <w:pPr>
              <w:bidi/>
              <w:jc w:val="right"/>
              <w:rPr>
                <w:rFonts w:asciiTheme="majorBidi" w:hAnsiTheme="majorBidi" w:cstheme="majorBidi"/>
              </w:rPr>
            </w:pPr>
            <w:r>
              <w:t>2%</w:t>
            </w:r>
          </w:p>
        </w:tc>
      </w:tr>
      <w:tr w:rsidR="000B1182" w:rsidRPr="005D2DDD" w14:paraId="0CD7A934" w14:textId="77777777" w:rsidTr="00BA695E">
        <w:trPr>
          <w:trHeight w:val="283"/>
          <w:jc w:val="center"/>
        </w:trPr>
        <w:tc>
          <w:tcPr>
            <w:tcW w:w="525" w:type="dxa"/>
            <w:tcBorders>
              <w:top w:val="dashSmallGap" w:sz="4" w:space="0" w:color="auto"/>
              <w:bottom w:val="dashSmallGap" w:sz="4" w:space="0" w:color="auto"/>
              <w:right w:val="single" w:sz="8" w:space="0" w:color="auto"/>
            </w:tcBorders>
            <w:vAlign w:val="center"/>
          </w:tcPr>
          <w:p w14:paraId="5587DB43" w14:textId="3E1DCBBE" w:rsidR="000B1182" w:rsidRDefault="006674ED" w:rsidP="000B1182">
            <w:pPr>
              <w:bidi/>
              <w:jc w:val="center"/>
              <w:rPr>
                <w:b/>
                <w:bCs/>
                <w:sz w:val="22"/>
                <w:szCs w:val="22"/>
              </w:rPr>
            </w:pPr>
            <w:r>
              <w:rPr>
                <w:b/>
                <w:bCs/>
                <w:sz w:val="22"/>
                <w:szCs w:val="22"/>
              </w:rPr>
              <w:t>9</w:t>
            </w:r>
          </w:p>
        </w:tc>
        <w:tc>
          <w:tcPr>
            <w:tcW w:w="5297" w:type="dxa"/>
            <w:tcBorders>
              <w:top w:val="dashSmallGap" w:sz="4" w:space="0" w:color="auto"/>
              <w:left w:val="single" w:sz="8" w:space="0" w:color="auto"/>
              <w:bottom w:val="dashSmallGap" w:sz="4" w:space="0" w:color="auto"/>
              <w:right w:val="single" w:sz="8" w:space="0" w:color="auto"/>
            </w:tcBorders>
          </w:tcPr>
          <w:p w14:paraId="57F3771D" w14:textId="400B2547" w:rsidR="000B1182" w:rsidRDefault="000B1182" w:rsidP="000B1182">
            <w:r>
              <w:t xml:space="preserve">Project </w:t>
            </w:r>
          </w:p>
        </w:tc>
        <w:tc>
          <w:tcPr>
            <w:tcW w:w="1313" w:type="dxa"/>
            <w:tcBorders>
              <w:top w:val="dashSmallGap" w:sz="4" w:space="0" w:color="auto"/>
              <w:left w:val="single" w:sz="8" w:space="0" w:color="auto"/>
              <w:bottom w:val="dashSmallGap" w:sz="4" w:space="0" w:color="auto"/>
              <w:right w:val="single" w:sz="8" w:space="0" w:color="auto"/>
            </w:tcBorders>
          </w:tcPr>
          <w:p w14:paraId="322D668F" w14:textId="0E1E6516" w:rsidR="000B1182" w:rsidRDefault="000B1182" w:rsidP="000B1182">
            <w:pPr>
              <w:bidi/>
              <w:jc w:val="right"/>
            </w:pPr>
            <w:r>
              <w:rPr>
                <w:rFonts w:asciiTheme="majorBidi" w:hAnsiTheme="majorBidi" w:cstheme="majorBidi"/>
              </w:rPr>
              <w:t>Exam Week</w:t>
            </w:r>
          </w:p>
        </w:tc>
        <w:tc>
          <w:tcPr>
            <w:tcW w:w="2190" w:type="dxa"/>
            <w:tcBorders>
              <w:top w:val="dashSmallGap" w:sz="4" w:space="0" w:color="auto"/>
              <w:left w:val="single" w:sz="8" w:space="0" w:color="auto"/>
              <w:bottom w:val="dashSmallGap" w:sz="4" w:space="0" w:color="auto"/>
            </w:tcBorders>
            <w:vAlign w:val="center"/>
          </w:tcPr>
          <w:p w14:paraId="12C43952" w14:textId="74462C8A" w:rsidR="000B1182" w:rsidRDefault="000B1182" w:rsidP="000B1182">
            <w:pPr>
              <w:bidi/>
              <w:jc w:val="right"/>
            </w:pPr>
            <w:r>
              <w:t>15%</w:t>
            </w:r>
          </w:p>
        </w:tc>
      </w:tr>
      <w:tr w:rsidR="000B1182" w:rsidRPr="005D2DDD" w14:paraId="2E23CAFD" w14:textId="77777777" w:rsidTr="00BA695E">
        <w:trPr>
          <w:trHeight w:val="283"/>
          <w:jc w:val="center"/>
        </w:trPr>
        <w:tc>
          <w:tcPr>
            <w:tcW w:w="525" w:type="dxa"/>
            <w:tcBorders>
              <w:top w:val="dashSmallGap" w:sz="4" w:space="0" w:color="auto"/>
              <w:bottom w:val="single" w:sz="12" w:space="0" w:color="auto"/>
              <w:right w:val="single" w:sz="8" w:space="0" w:color="auto"/>
            </w:tcBorders>
            <w:vAlign w:val="center"/>
          </w:tcPr>
          <w:p w14:paraId="5E13696B" w14:textId="294A6C19" w:rsidR="000B1182" w:rsidRDefault="006674ED" w:rsidP="000B1182">
            <w:pPr>
              <w:bidi/>
              <w:jc w:val="center"/>
              <w:rPr>
                <w:b/>
                <w:bCs/>
                <w:sz w:val="22"/>
                <w:szCs w:val="22"/>
              </w:rPr>
            </w:pPr>
            <w:r>
              <w:rPr>
                <w:b/>
                <w:bCs/>
                <w:sz w:val="22"/>
                <w:szCs w:val="22"/>
              </w:rPr>
              <w:t>10</w:t>
            </w:r>
          </w:p>
        </w:tc>
        <w:tc>
          <w:tcPr>
            <w:tcW w:w="5297" w:type="dxa"/>
            <w:tcBorders>
              <w:top w:val="dashSmallGap" w:sz="4" w:space="0" w:color="auto"/>
              <w:left w:val="single" w:sz="8" w:space="0" w:color="auto"/>
              <w:bottom w:val="single" w:sz="12" w:space="0" w:color="auto"/>
              <w:right w:val="single" w:sz="8" w:space="0" w:color="auto"/>
            </w:tcBorders>
          </w:tcPr>
          <w:p w14:paraId="29C018A6" w14:textId="3CD7CECD" w:rsidR="000B1182" w:rsidRPr="00DE07AD" w:rsidRDefault="000B1182" w:rsidP="000B1182">
            <w:pPr>
              <w:rPr>
                <w:rFonts w:asciiTheme="majorBidi" w:hAnsiTheme="majorBidi" w:cstheme="majorBidi"/>
              </w:rPr>
            </w:pPr>
            <w:r>
              <w:t>Final Theory Exam</w:t>
            </w:r>
          </w:p>
        </w:tc>
        <w:tc>
          <w:tcPr>
            <w:tcW w:w="1313" w:type="dxa"/>
            <w:tcBorders>
              <w:top w:val="dashSmallGap" w:sz="4" w:space="0" w:color="auto"/>
              <w:left w:val="single" w:sz="8" w:space="0" w:color="auto"/>
              <w:bottom w:val="single" w:sz="12" w:space="0" w:color="auto"/>
              <w:right w:val="single" w:sz="8" w:space="0" w:color="auto"/>
            </w:tcBorders>
          </w:tcPr>
          <w:p w14:paraId="497E53F3" w14:textId="4FD40EFD" w:rsidR="000B1182" w:rsidRPr="00DE07AD" w:rsidRDefault="000B1182" w:rsidP="000B1182">
            <w:pPr>
              <w:bidi/>
              <w:jc w:val="right"/>
              <w:rPr>
                <w:rFonts w:asciiTheme="majorBidi" w:hAnsiTheme="majorBidi" w:cstheme="majorBidi"/>
              </w:rPr>
            </w:pPr>
            <w:r>
              <w:rPr>
                <w:rFonts w:asciiTheme="majorBidi" w:hAnsiTheme="majorBidi" w:cstheme="majorBidi"/>
              </w:rPr>
              <w:t>Exam Week</w:t>
            </w:r>
          </w:p>
        </w:tc>
        <w:tc>
          <w:tcPr>
            <w:tcW w:w="2190" w:type="dxa"/>
            <w:tcBorders>
              <w:top w:val="dashSmallGap" w:sz="4" w:space="0" w:color="auto"/>
              <w:left w:val="single" w:sz="8" w:space="0" w:color="auto"/>
              <w:bottom w:val="single" w:sz="12" w:space="0" w:color="auto"/>
            </w:tcBorders>
            <w:vAlign w:val="center"/>
          </w:tcPr>
          <w:p w14:paraId="0E675B3C" w14:textId="3E2554D5" w:rsidR="000B1182" w:rsidRPr="00DE07AD" w:rsidRDefault="000B1182" w:rsidP="000B1182">
            <w:pPr>
              <w:bidi/>
              <w:jc w:val="right"/>
              <w:rPr>
                <w:rFonts w:asciiTheme="majorBidi" w:hAnsiTheme="majorBidi" w:cstheme="majorBidi"/>
              </w:rPr>
            </w:pPr>
            <w:r>
              <w:t>40%</w:t>
            </w:r>
          </w:p>
        </w:tc>
      </w:tr>
    </w:tbl>
    <w:p w14:paraId="3EE92555" w14:textId="476211DA"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3908F804" w14:textId="5B750EEE" w:rsidR="00417BF7" w:rsidRPr="00670160" w:rsidRDefault="00245E1B" w:rsidP="00670160">
      <w:pPr>
        <w:pStyle w:val="Heading1"/>
      </w:pPr>
      <w:bookmarkStart w:id="10" w:name="_Toc39763383"/>
      <w:r w:rsidRPr="00670160">
        <w:t>E</w:t>
      </w:r>
      <w:r w:rsidR="004E7612" w:rsidRPr="00670160">
        <w:t>. Student Academic Counseling and Support</w:t>
      </w:r>
      <w:bookmarkEnd w:id="10"/>
    </w:p>
    <w:tbl>
      <w:tblPr>
        <w:tblStyle w:val="TableGrid"/>
        <w:tblW w:w="5000" w:type="pct"/>
        <w:tblLook w:val="04A0" w:firstRow="1" w:lastRow="0" w:firstColumn="1" w:lastColumn="0" w:noHBand="0" w:noVBand="1"/>
      </w:tblPr>
      <w:tblGrid>
        <w:gridCol w:w="9325"/>
      </w:tblGrid>
      <w:tr w:rsidR="008F5880" w14:paraId="717993A5" w14:textId="77777777" w:rsidTr="00D74CBE">
        <w:tc>
          <w:tcPr>
            <w:tcW w:w="5000" w:type="pct"/>
            <w:tcBorders>
              <w:top w:val="single" w:sz="12" w:space="0" w:color="auto"/>
              <w:left w:val="single" w:sz="12" w:space="0" w:color="auto"/>
              <w:bottom w:val="nil"/>
              <w:right w:val="single" w:sz="12" w:space="0" w:color="auto"/>
            </w:tcBorders>
          </w:tcPr>
          <w:p w14:paraId="53013C77" w14:textId="4685808B" w:rsidR="008F5880" w:rsidRPr="008F5880" w:rsidRDefault="008F5880" w:rsidP="008B5913">
            <w:pPr>
              <w:jc w:val="both"/>
              <w:rPr>
                <w:b/>
                <w:bCs/>
              </w:rPr>
            </w:pPr>
            <w:r w:rsidRPr="008F5880">
              <w:rPr>
                <w:b/>
                <w:bCs/>
              </w:rPr>
              <w:t>Arrangements for availability of faculty and teaching staff for individual student consultations and academic advice</w:t>
            </w:r>
            <w:r w:rsidR="00DE3C6D">
              <w:rPr>
                <w:b/>
                <w:bCs/>
              </w:rPr>
              <w:t>:</w:t>
            </w:r>
          </w:p>
        </w:tc>
      </w:tr>
      <w:tr w:rsidR="008F5880" w14:paraId="14B8244C" w14:textId="77777777" w:rsidTr="00D74CBE">
        <w:tc>
          <w:tcPr>
            <w:tcW w:w="5000" w:type="pct"/>
            <w:tcBorders>
              <w:top w:val="nil"/>
              <w:left w:val="single" w:sz="12" w:space="0" w:color="auto"/>
              <w:bottom w:val="single" w:sz="12" w:space="0" w:color="auto"/>
              <w:right w:val="single" w:sz="12" w:space="0" w:color="auto"/>
            </w:tcBorders>
          </w:tcPr>
          <w:p w14:paraId="079DA5D4" w14:textId="4E91FFA0" w:rsidR="003F083C" w:rsidRPr="006C5BCB" w:rsidRDefault="003F083C" w:rsidP="00ED489E">
            <w:pPr>
              <w:pStyle w:val="BodyText3"/>
              <w:numPr>
                <w:ilvl w:val="0"/>
                <w:numId w:val="2"/>
              </w:numPr>
              <w:spacing w:line="276" w:lineRule="auto"/>
              <w:rPr>
                <w:rFonts w:asciiTheme="majorBidi" w:hAnsiTheme="majorBidi" w:cstheme="majorBidi"/>
                <w:sz w:val="24"/>
                <w:szCs w:val="28"/>
              </w:rPr>
            </w:pPr>
            <w:r w:rsidRPr="006C5BCB">
              <w:rPr>
                <w:rFonts w:asciiTheme="majorBidi" w:hAnsiTheme="majorBidi" w:cstheme="majorBidi"/>
                <w:sz w:val="24"/>
                <w:szCs w:val="28"/>
              </w:rPr>
              <w:t>10 weekly office hours + appointments</w:t>
            </w:r>
          </w:p>
          <w:p w14:paraId="200CF810" w14:textId="77777777" w:rsidR="003F083C" w:rsidRDefault="003F083C" w:rsidP="00ED489E">
            <w:pPr>
              <w:pStyle w:val="BodyText3"/>
              <w:numPr>
                <w:ilvl w:val="0"/>
                <w:numId w:val="2"/>
              </w:numPr>
              <w:spacing w:line="276" w:lineRule="auto"/>
              <w:rPr>
                <w:rFonts w:asciiTheme="majorBidi" w:hAnsiTheme="majorBidi" w:cstheme="majorBidi"/>
                <w:sz w:val="24"/>
                <w:szCs w:val="28"/>
              </w:rPr>
            </w:pPr>
            <w:r w:rsidRPr="006C5BCB">
              <w:rPr>
                <w:rFonts w:asciiTheme="majorBidi" w:hAnsiTheme="majorBidi" w:cstheme="majorBidi"/>
                <w:sz w:val="24"/>
                <w:szCs w:val="28"/>
              </w:rPr>
              <w:t>3 weekly academic advising hours</w:t>
            </w:r>
          </w:p>
          <w:p w14:paraId="59B3364E" w14:textId="4B6941C5" w:rsidR="008F5880" w:rsidRPr="003F083C" w:rsidRDefault="003F083C" w:rsidP="00ED489E">
            <w:pPr>
              <w:pStyle w:val="BodyText3"/>
              <w:numPr>
                <w:ilvl w:val="0"/>
                <w:numId w:val="2"/>
              </w:numPr>
              <w:spacing w:line="276" w:lineRule="auto"/>
              <w:rPr>
                <w:rFonts w:asciiTheme="majorBidi" w:hAnsiTheme="majorBidi" w:cstheme="majorBidi"/>
                <w:sz w:val="24"/>
                <w:szCs w:val="28"/>
              </w:rPr>
            </w:pPr>
            <w:r w:rsidRPr="007B657A">
              <w:rPr>
                <w:rFonts w:asciiTheme="majorBidi" w:hAnsiTheme="majorBidi" w:cstheme="majorBidi"/>
                <w:sz w:val="24"/>
                <w:szCs w:val="28"/>
              </w:rPr>
              <w:t>Extra weekly 2 office hours prior to exams.</w:t>
            </w:r>
          </w:p>
          <w:p w14:paraId="20C4B8BA" w14:textId="77777777" w:rsidR="005922AF" w:rsidRDefault="005922AF" w:rsidP="008B5913">
            <w:pPr>
              <w:spacing w:line="276" w:lineRule="auto"/>
            </w:pPr>
          </w:p>
          <w:p w14:paraId="602208CA" w14:textId="4B373A4F" w:rsidR="005922AF" w:rsidRDefault="005922AF" w:rsidP="008B5913">
            <w:pPr>
              <w:spacing w:line="276" w:lineRule="auto"/>
            </w:pPr>
          </w:p>
        </w:tc>
      </w:tr>
    </w:tbl>
    <w:p w14:paraId="7A27D507" w14:textId="6524595D" w:rsidR="008F5880" w:rsidRDefault="008F5880" w:rsidP="008B5913">
      <w:pPr>
        <w:rPr>
          <w:b/>
          <w:bCs/>
          <w:color w:val="C00000"/>
          <w:sz w:val="32"/>
          <w:szCs w:val="32"/>
        </w:rPr>
      </w:pPr>
    </w:p>
    <w:p w14:paraId="3A03EAA2" w14:textId="4B9AF41D" w:rsidR="004F498B" w:rsidRPr="00670160" w:rsidRDefault="00245E1B" w:rsidP="00670160">
      <w:pPr>
        <w:pStyle w:val="Heading1"/>
      </w:pPr>
      <w:bookmarkStart w:id="11" w:name="_Toc39763384"/>
      <w:r w:rsidRPr="00670160">
        <w:t>F</w:t>
      </w:r>
      <w:r w:rsidR="004F498B" w:rsidRPr="00670160">
        <w:t>.</w:t>
      </w:r>
      <w:r w:rsidR="004E7612" w:rsidRPr="00670160">
        <w:t xml:space="preserve"> Learning Resources</w:t>
      </w:r>
      <w:r w:rsidR="00B85E99" w:rsidRPr="00670160">
        <w:t xml:space="preserve"> and Facilities</w:t>
      </w:r>
      <w:bookmarkEnd w:id="11"/>
    </w:p>
    <w:p w14:paraId="575164BB" w14:textId="68446F7E" w:rsidR="001B5102" w:rsidRDefault="00B85E99" w:rsidP="008B5913">
      <w:pPr>
        <w:pStyle w:val="Heading2"/>
        <w:jc w:val="left"/>
        <w:rPr>
          <w:rFonts w:asciiTheme="majorBidi" w:hAnsiTheme="majorBidi" w:cstheme="majorBidi"/>
          <w:sz w:val="26"/>
          <w:szCs w:val="26"/>
        </w:rPr>
      </w:pPr>
      <w:bookmarkStart w:id="12" w:name="_Toc39763385"/>
      <w:r w:rsidRPr="00D00FA2">
        <w:rPr>
          <w:rFonts w:asciiTheme="majorBidi" w:hAnsiTheme="majorBidi" w:cstheme="majorBidi"/>
          <w:color w:val="C00000"/>
          <w:sz w:val="26"/>
          <w:szCs w:val="26"/>
        </w:rPr>
        <w:t>1.</w:t>
      </w:r>
      <w:r w:rsidR="00D00FA2" w:rsidRPr="00D00FA2">
        <w:rPr>
          <w:rFonts w:asciiTheme="majorBidi" w:hAnsiTheme="majorBidi" w:cstheme="majorBidi"/>
          <w:color w:val="C00000"/>
          <w:sz w:val="26"/>
          <w:szCs w:val="26"/>
        </w:rPr>
        <w:t xml:space="preserve"> </w:t>
      </w:r>
      <w:r w:rsidRPr="00C4342E">
        <w:rPr>
          <w:rFonts w:asciiTheme="majorBidi" w:hAnsiTheme="majorBidi" w:cstheme="majorBidi"/>
          <w:sz w:val="26"/>
          <w:szCs w:val="26"/>
        </w:rPr>
        <w:t>Learning Resources</w:t>
      </w:r>
      <w:bookmarkEnd w:id="12"/>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1B5102" w:rsidRPr="005D2DDD" w14:paraId="55769464" w14:textId="77777777" w:rsidTr="001B5102">
        <w:trPr>
          <w:trHeight w:val="736"/>
        </w:trPr>
        <w:tc>
          <w:tcPr>
            <w:tcW w:w="2603" w:type="dxa"/>
            <w:vAlign w:val="center"/>
          </w:tcPr>
          <w:p w14:paraId="2DCD7B89" w14:textId="72AA609B" w:rsidR="001B5102" w:rsidRPr="005D2DDD" w:rsidRDefault="001B5102" w:rsidP="001B5102">
            <w:pPr>
              <w:jc w:val="center"/>
              <w:rPr>
                <w:rFonts w:asciiTheme="majorBidi" w:hAnsiTheme="majorBidi" w:cstheme="majorBidi"/>
                <w:b/>
                <w:bCs/>
                <w:sz w:val="26"/>
                <w:szCs w:val="26"/>
              </w:rPr>
            </w:pPr>
            <w:r w:rsidRPr="00AA6028">
              <w:rPr>
                <w:b/>
                <w:bCs/>
              </w:rPr>
              <w:t>Required Textbooks</w:t>
            </w:r>
          </w:p>
        </w:tc>
        <w:tc>
          <w:tcPr>
            <w:tcW w:w="6968" w:type="dxa"/>
            <w:vAlign w:val="center"/>
          </w:tcPr>
          <w:p w14:paraId="3F08F39D" w14:textId="77EA47A2" w:rsidR="001B5102" w:rsidRPr="005D2DDD" w:rsidRDefault="006674ED" w:rsidP="006674ED">
            <w:pPr>
              <w:jc w:val="lowKashida"/>
              <w:rPr>
                <w:rFonts w:asciiTheme="majorBidi" w:hAnsiTheme="majorBidi" w:cstheme="majorBidi"/>
              </w:rPr>
            </w:pPr>
            <w:r w:rsidRPr="006674ED">
              <w:rPr>
                <w:rFonts w:asciiTheme="majorBidi" w:hAnsiTheme="majorBidi" w:cstheme="majorBidi"/>
                <w:b/>
                <w:bCs/>
                <w:i/>
                <w:iCs/>
                <w:sz w:val="21"/>
                <w:szCs w:val="21"/>
                <w:shd w:val="clear" w:color="auto" w:fill="FFFFFF"/>
              </w:rPr>
              <w:t>Michael E. Whitman, Herbert J. Mattord, Principles of Information Security, Latest Edition. Course Technology, Cengage Learning, ISBN-13: 978- 1285448367.</w:t>
            </w:r>
          </w:p>
        </w:tc>
      </w:tr>
      <w:tr w:rsidR="001B5102" w:rsidRPr="005D2DDD" w14:paraId="38C40E42" w14:textId="77777777" w:rsidTr="00E828FE">
        <w:trPr>
          <w:trHeight w:val="736"/>
        </w:trPr>
        <w:tc>
          <w:tcPr>
            <w:tcW w:w="2603" w:type="dxa"/>
            <w:shd w:val="clear" w:color="auto" w:fill="DBE5F1" w:themeFill="accent1" w:themeFillTint="33"/>
            <w:vAlign w:val="center"/>
          </w:tcPr>
          <w:p w14:paraId="4127AFAC" w14:textId="185D189A" w:rsidR="001B5102" w:rsidRPr="005D2DDD" w:rsidRDefault="001B5102" w:rsidP="001B5102">
            <w:pPr>
              <w:jc w:val="center"/>
              <w:rPr>
                <w:rFonts w:asciiTheme="majorBidi" w:hAnsiTheme="majorBidi" w:cstheme="majorBidi"/>
                <w:b/>
                <w:bCs/>
                <w:sz w:val="26"/>
                <w:szCs w:val="26"/>
                <w:rtl/>
                <w:lang w:bidi="ar-EG"/>
              </w:rPr>
            </w:pPr>
            <w:r w:rsidRPr="00AA6028">
              <w:rPr>
                <w:b/>
                <w:bCs/>
              </w:rPr>
              <w:lastRenderedPageBreak/>
              <w:t>Essential Reference Materials</w:t>
            </w:r>
          </w:p>
        </w:tc>
        <w:tc>
          <w:tcPr>
            <w:tcW w:w="6968" w:type="dxa"/>
            <w:shd w:val="clear" w:color="auto" w:fill="DBE5F1" w:themeFill="accent1" w:themeFillTint="33"/>
            <w:vAlign w:val="center"/>
          </w:tcPr>
          <w:p w14:paraId="42E6D517" w14:textId="77777777" w:rsidR="006674ED" w:rsidRDefault="006674ED" w:rsidP="006674ED">
            <w:pPr>
              <w:pStyle w:val="ListParagraph"/>
              <w:numPr>
                <w:ilvl w:val="0"/>
                <w:numId w:val="12"/>
              </w:numPr>
              <w:jc w:val="lowKashida"/>
              <w:rPr>
                <w:rFonts w:asciiTheme="majorBidi" w:hAnsiTheme="majorBidi" w:cstheme="majorBidi"/>
              </w:rPr>
            </w:pPr>
            <w:r w:rsidRPr="006674ED">
              <w:rPr>
                <w:rFonts w:asciiTheme="majorBidi" w:hAnsiTheme="majorBidi" w:cstheme="majorBidi"/>
              </w:rPr>
              <w:t>Reading Assignments and Case Studies</w:t>
            </w:r>
          </w:p>
          <w:p w14:paraId="2A8B302E" w14:textId="76D7766B" w:rsidR="001B5102" w:rsidRPr="006674ED" w:rsidRDefault="006674ED" w:rsidP="006674ED">
            <w:pPr>
              <w:pStyle w:val="ListParagraph"/>
              <w:numPr>
                <w:ilvl w:val="0"/>
                <w:numId w:val="12"/>
              </w:numPr>
              <w:jc w:val="lowKashida"/>
              <w:rPr>
                <w:rFonts w:asciiTheme="majorBidi" w:hAnsiTheme="majorBidi" w:cstheme="majorBidi"/>
              </w:rPr>
            </w:pPr>
            <w:r w:rsidRPr="006674ED">
              <w:rPr>
                <w:rFonts w:asciiTheme="majorBidi" w:hAnsiTheme="majorBidi" w:cstheme="majorBidi"/>
              </w:rPr>
              <w:t>Computer Security: Art and Science, Matt Bishop (ISBN: 0-201-44099-7), Addison-Wesley 2003</w:t>
            </w:r>
          </w:p>
        </w:tc>
      </w:tr>
      <w:tr w:rsidR="001B5102" w:rsidRPr="005D2DDD" w14:paraId="231C44F7" w14:textId="77777777" w:rsidTr="001B5102">
        <w:trPr>
          <w:trHeight w:val="736"/>
        </w:trPr>
        <w:tc>
          <w:tcPr>
            <w:tcW w:w="2603" w:type="dxa"/>
            <w:vAlign w:val="center"/>
          </w:tcPr>
          <w:p w14:paraId="5463C0A2" w14:textId="0C81C64D" w:rsidR="001B5102" w:rsidRPr="00FE6640" w:rsidRDefault="001B5102" w:rsidP="001B5102">
            <w:pPr>
              <w:jc w:val="center"/>
              <w:rPr>
                <w:rFonts w:asciiTheme="majorBidi" w:hAnsiTheme="majorBidi" w:cstheme="majorBidi"/>
                <w:b/>
                <w:bCs/>
                <w:lang w:bidi="ar-EG"/>
              </w:rPr>
            </w:pPr>
            <w:r w:rsidRPr="00AA6028">
              <w:rPr>
                <w:b/>
                <w:bCs/>
              </w:rPr>
              <w:t>Electronic Materials</w:t>
            </w:r>
          </w:p>
        </w:tc>
        <w:tc>
          <w:tcPr>
            <w:tcW w:w="6968" w:type="dxa"/>
            <w:vAlign w:val="center"/>
          </w:tcPr>
          <w:p w14:paraId="11E1EBB5" w14:textId="77777777" w:rsidR="001B5102" w:rsidRPr="00E115D6" w:rsidRDefault="001B5102" w:rsidP="001B5102">
            <w:pPr>
              <w:jc w:val="lowKashida"/>
              <w:rPr>
                <w:rFonts w:asciiTheme="majorBidi" w:hAnsiTheme="majorBidi" w:cstheme="majorBidi"/>
              </w:rPr>
            </w:pPr>
          </w:p>
        </w:tc>
      </w:tr>
      <w:tr w:rsidR="001B5102" w:rsidRPr="005D2DDD" w14:paraId="701FA171" w14:textId="77777777" w:rsidTr="00E828FE">
        <w:trPr>
          <w:trHeight w:val="736"/>
        </w:trPr>
        <w:tc>
          <w:tcPr>
            <w:tcW w:w="2603" w:type="dxa"/>
            <w:shd w:val="clear" w:color="auto" w:fill="DBE5F1" w:themeFill="accent1" w:themeFillTint="33"/>
            <w:vAlign w:val="center"/>
          </w:tcPr>
          <w:p w14:paraId="0E8E72C7" w14:textId="66D60EE8" w:rsidR="001B5102" w:rsidRPr="00FE6640" w:rsidRDefault="001B5102" w:rsidP="001B5102">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09D5F4DE" w14:textId="77777777" w:rsidR="001B5102" w:rsidRPr="00E115D6" w:rsidRDefault="001B5102" w:rsidP="001B5102">
            <w:pPr>
              <w:jc w:val="lowKashida"/>
              <w:rPr>
                <w:rFonts w:asciiTheme="majorBidi" w:hAnsiTheme="majorBidi" w:cstheme="majorBidi"/>
              </w:rPr>
            </w:pPr>
          </w:p>
        </w:tc>
      </w:tr>
    </w:tbl>
    <w:p w14:paraId="429BD8BD" w14:textId="591D7769" w:rsidR="00014DE6" w:rsidRDefault="00B85E99" w:rsidP="008B5913">
      <w:pPr>
        <w:pStyle w:val="Heading2"/>
        <w:jc w:val="left"/>
        <w:rPr>
          <w:rFonts w:asciiTheme="majorBidi" w:hAnsiTheme="majorBidi" w:cstheme="majorBidi"/>
          <w:sz w:val="26"/>
          <w:szCs w:val="26"/>
        </w:rPr>
      </w:pPr>
      <w:bookmarkStart w:id="13" w:name="_Toc39763386"/>
      <w:r w:rsidRPr="00D00FA2">
        <w:rPr>
          <w:rFonts w:asciiTheme="majorBidi" w:hAnsiTheme="majorBidi" w:cstheme="majorBidi"/>
          <w:color w:val="C00000"/>
          <w:sz w:val="26"/>
          <w:szCs w:val="26"/>
        </w:rPr>
        <w:t>2</w:t>
      </w:r>
      <w:r w:rsidR="00014DE6" w:rsidRPr="00D00FA2">
        <w:rPr>
          <w:rFonts w:asciiTheme="majorBidi" w:hAnsiTheme="majorBidi" w:cstheme="majorBidi"/>
          <w:color w:val="C00000"/>
          <w:sz w:val="26"/>
          <w:szCs w:val="26"/>
        </w:rPr>
        <w:t xml:space="preserve">. </w:t>
      </w:r>
      <w:r w:rsidR="00CB6FAD" w:rsidRPr="00F14ACB">
        <w:rPr>
          <w:rFonts w:asciiTheme="majorBidi" w:hAnsiTheme="majorBidi" w:cstheme="majorBidi"/>
          <w:sz w:val="26"/>
          <w:szCs w:val="26"/>
        </w:rPr>
        <w:t>Educational and research</w:t>
      </w:r>
      <w:r w:rsidR="00CB6FAD">
        <w:rPr>
          <w:rFonts w:asciiTheme="majorBidi" w:hAnsiTheme="majorBidi" w:cstheme="majorBidi"/>
          <w:sz w:val="26"/>
          <w:szCs w:val="26"/>
        </w:rPr>
        <w:t xml:space="preserve"> </w:t>
      </w:r>
      <w:r w:rsidR="00014DE6" w:rsidRPr="00C4342E">
        <w:rPr>
          <w:rFonts w:asciiTheme="majorBidi" w:hAnsiTheme="majorBidi" w:cstheme="majorBidi"/>
          <w:sz w:val="26"/>
          <w:szCs w:val="26"/>
        </w:rPr>
        <w:t xml:space="preserve">Facilities </w:t>
      </w:r>
      <w:r w:rsidR="006B6566" w:rsidRPr="00F14ACB">
        <w:rPr>
          <w:rFonts w:asciiTheme="majorBidi" w:hAnsiTheme="majorBidi" w:cstheme="majorBidi"/>
          <w:sz w:val="26"/>
          <w:szCs w:val="26"/>
        </w:rPr>
        <w:t xml:space="preserve">and Equipment </w:t>
      </w:r>
      <w:r w:rsidR="00014DE6" w:rsidRPr="00C4342E">
        <w:rPr>
          <w:rFonts w:asciiTheme="majorBidi" w:hAnsiTheme="majorBidi" w:cstheme="majorBidi"/>
          <w:sz w:val="26"/>
          <w:szCs w:val="26"/>
        </w:rPr>
        <w:t>Required</w:t>
      </w:r>
      <w:bookmarkEnd w:id="13"/>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87F43" w:rsidRPr="005D2DDD" w14:paraId="240C2A87" w14:textId="77777777" w:rsidTr="00E828FE">
        <w:trPr>
          <w:trHeight w:val="439"/>
          <w:tblHeader/>
        </w:trPr>
        <w:tc>
          <w:tcPr>
            <w:tcW w:w="3840" w:type="dxa"/>
            <w:tcBorders>
              <w:bottom w:val="single" w:sz="8" w:space="0" w:color="auto"/>
            </w:tcBorders>
            <w:shd w:val="clear" w:color="auto" w:fill="B8CCE4" w:themeFill="accent1" w:themeFillTint="66"/>
            <w:vAlign w:val="center"/>
          </w:tcPr>
          <w:p w14:paraId="1CDCEBD2" w14:textId="119FA186"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624FA224" w14:textId="22D54198"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7B657A" w:rsidRPr="005D2DDD" w14:paraId="1CC0FE46" w14:textId="77777777" w:rsidTr="00F24884">
        <w:trPr>
          <w:trHeight w:val="506"/>
        </w:trPr>
        <w:tc>
          <w:tcPr>
            <w:tcW w:w="3840" w:type="dxa"/>
            <w:tcBorders>
              <w:top w:val="single" w:sz="8" w:space="0" w:color="auto"/>
              <w:bottom w:val="dashSmallGap" w:sz="4" w:space="0" w:color="auto"/>
            </w:tcBorders>
            <w:vAlign w:val="center"/>
          </w:tcPr>
          <w:p w14:paraId="750716F1" w14:textId="77777777" w:rsidR="007B657A" w:rsidRDefault="007B657A" w:rsidP="007B657A">
            <w:pPr>
              <w:jc w:val="center"/>
              <w:rPr>
                <w:b/>
                <w:bCs/>
              </w:rPr>
            </w:pPr>
            <w:r w:rsidRPr="000F1A12">
              <w:rPr>
                <w:b/>
                <w:bCs/>
              </w:rPr>
              <w:t>Accommodation</w:t>
            </w:r>
          </w:p>
          <w:p w14:paraId="7AB1D0B0" w14:textId="2C080055" w:rsidR="007B657A" w:rsidRPr="005D2DDD" w:rsidRDefault="007B657A" w:rsidP="007B657A">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598D0C86" w14:textId="77777777" w:rsidR="007B657A" w:rsidRDefault="007B657A" w:rsidP="00ED489E">
            <w:pPr>
              <w:pStyle w:val="ListParagraph"/>
              <w:numPr>
                <w:ilvl w:val="0"/>
                <w:numId w:val="3"/>
              </w:numPr>
              <w:spacing w:after="200"/>
              <w:ind w:left="450"/>
              <w:rPr>
                <w:rFonts w:asciiTheme="majorBidi" w:hAnsiTheme="majorBidi" w:cstheme="majorBidi"/>
              </w:rPr>
            </w:pPr>
            <w:r w:rsidRPr="00107972">
              <w:rPr>
                <w:rFonts w:asciiTheme="majorBidi" w:hAnsiTheme="majorBidi" w:cstheme="majorBidi"/>
              </w:rPr>
              <w:t xml:space="preserve">Lecture Rooms with </w:t>
            </w:r>
            <w:r>
              <w:rPr>
                <w:rFonts w:asciiTheme="majorBidi" w:hAnsiTheme="majorBidi" w:cstheme="majorBidi"/>
              </w:rPr>
              <w:t xml:space="preserve">appropriate number of seats, </w:t>
            </w:r>
            <w:r w:rsidRPr="00107972">
              <w:rPr>
                <w:rFonts w:asciiTheme="majorBidi" w:hAnsiTheme="majorBidi" w:cstheme="majorBidi"/>
              </w:rPr>
              <w:t xml:space="preserve">Projector with Screen and a white board or a smart board.  </w:t>
            </w:r>
          </w:p>
          <w:p w14:paraId="129FEFD8" w14:textId="132662F3" w:rsidR="007B657A" w:rsidRPr="00296746" w:rsidRDefault="007B657A" w:rsidP="007B657A">
            <w:pPr>
              <w:bidi/>
              <w:jc w:val="lowKashida"/>
              <w:rPr>
                <w:rFonts w:asciiTheme="majorBidi" w:hAnsiTheme="majorBidi" w:cstheme="majorBidi"/>
              </w:rPr>
            </w:pPr>
            <w:r w:rsidRPr="00E10E3C">
              <w:rPr>
                <w:rFonts w:asciiTheme="majorBidi" w:hAnsiTheme="majorBidi" w:cstheme="majorBidi"/>
              </w:rPr>
              <w:t xml:space="preserve">All the computers in all the laboratories should be installed with the latest version of the </w:t>
            </w:r>
            <w:r>
              <w:rPr>
                <w:rFonts w:asciiTheme="majorBidi" w:hAnsiTheme="majorBidi" w:cstheme="majorBidi"/>
              </w:rPr>
              <w:t xml:space="preserve">required </w:t>
            </w:r>
            <w:r w:rsidRPr="00E10E3C">
              <w:rPr>
                <w:rFonts w:asciiTheme="majorBidi" w:hAnsiTheme="majorBidi" w:cstheme="majorBidi"/>
              </w:rPr>
              <w:t>software.</w:t>
            </w:r>
          </w:p>
        </w:tc>
      </w:tr>
      <w:tr w:rsidR="007B657A" w:rsidRPr="005D2DDD" w14:paraId="3D88F124" w14:textId="77777777" w:rsidTr="00F24884">
        <w:trPr>
          <w:trHeight w:val="506"/>
        </w:trPr>
        <w:tc>
          <w:tcPr>
            <w:tcW w:w="3840" w:type="dxa"/>
            <w:tcBorders>
              <w:top w:val="dashSmallGap" w:sz="4" w:space="0" w:color="auto"/>
              <w:bottom w:val="dashSmallGap" w:sz="4" w:space="0" w:color="auto"/>
            </w:tcBorders>
            <w:vAlign w:val="center"/>
          </w:tcPr>
          <w:p w14:paraId="3606504C" w14:textId="77777777" w:rsidR="007B657A" w:rsidRPr="002E3EE3" w:rsidRDefault="007B657A" w:rsidP="007B657A">
            <w:pPr>
              <w:jc w:val="center"/>
              <w:rPr>
                <w:b/>
                <w:bCs/>
              </w:rPr>
            </w:pPr>
            <w:r w:rsidRPr="002E3EE3">
              <w:rPr>
                <w:b/>
                <w:bCs/>
              </w:rPr>
              <w:t xml:space="preserve">Technology </w:t>
            </w:r>
            <w:r>
              <w:rPr>
                <w:b/>
                <w:bCs/>
              </w:rPr>
              <w:t>R</w:t>
            </w:r>
            <w:r w:rsidRPr="002E3EE3">
              <w:rPr>
                <w:b/>
                <w:bCs/>
              </w:rPr>
              <w:t>esources</w:t>
            </w:r>
          </w:p>
          <w:p w14:paraId="75D4C7EC" w14:textId="2B434E0D" w:rsidR="007B657A" w:rsidRPr="005D2DDD" w:rsidRDefault="007B657A" w:rsidP="007B657A">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42AEB7D4" w14:textId="77777777" w:rsidR="007B657A" w:rsidRDefault="007B657A" w:rsidP="00ED489E">
            <w:pPr>
              <w:numPr>
                <w:ilvl w:val="0"/>
                <w:numId w:val="4"/>
              </w:numPr>
              <w:ind w:left="450"/>
              <w:rPr>
                <w:rFonts w:asciiTheme="majorBidi" w:hAnsiTheme="majorBidi" w:cstheme="majorBidi"/>
              </w:rPr>
            </w:pPr>
            <w:r w:rsidRPr="00107972">
              <w:rPr>
                <w:rFonts w:asciiTheme="majorBidi" w:hAnsiTheme="majorBidi" w:cstheme="majorBidi"/>
              </w:rPr>
              <w:t>One PC and one projector and data show in the lecture room</w:t>
            </w:r>
          </w:p>
          <w:p w14:paraId="43CF18A8" w14:textId="77777777" w:rsidR="007B657A" w:rsidRPr="00E10E3C" w:rsidRDefault="007B657A" w:rsidP="00ED489E">
            <w:pPr>
              <w:numPr>
                <w:ilvl w:val="0"/>
                <w:numId w:val="4"/>
              </w:numPr>
              <w:ind w:left="450"/>
              <w:rPr>
                <w:rFonts w:asciiTheme="majorBidi" w:hAnsiTheme="majorBidi" w:cstheme="majorBidi"/>
              </w:rPr>
            </w:pPr>
            <w:r w:rsidRPr="00E10E3C">
              <w:rPr>
                <w:rFonts w:asciiTheme="majorBidi" w:hAnsiTheme="majorBidi" w:cstheme="majorBidi"/>
              </w:rPr>
              <w:t>Number of PCs according to strength of students in the lab room</w:t>
            </w:r>
          </w:p>
          <w:p w14:paraId="7F06A8DC" w14:textId="77777777" w:rsidR="007B657A" w:rsidRPr="00296746" w:rsidRDefault="007B657A" w:rsidP="007B657A">
            <w:pPr>
              <w:bidi/>
              <w:jc w:val="lowKashida"/>
              <w:rPr>
                <w:rFonts w:asciiTheme="majorBidi" w:hAnsiTheme="majorBidi" w:cstheme="majorBidi"/>
              </w:rPr>
            </w:pPr>
          </w:p>
        </w:tc>
      </w:tr>
      <w:tr w:rsidR="007B657A" w:rsidRPr="005D2DDD" w14:paraId="06FAFD91" w14:textId="77777777" w:rsidTr="00F24884">
        <w:trPr>
          <w:trHeight w:val="506"/>
        </w:trPr>
        <w:tc>
          <w:tcPr>
            <w:tcW w:w="3840" w:type="dxa"/>
            <w:tcBorders>
              <w:top w:val="dashSmallGap" w:sz="4" w:space="0" w:color="auto"/>
              <w:bottom w:val="single" w:sz="12" w:space="0" w:color="auto"/>
            </w:tcBorders>
            <w:vAlign w:val="center"/>
          </w:tcPr>
          <w:p w14:paraId="77DA924A" w14:textId="77777777" w:rsidR="007B657A" w:rsidRPr="002E3EE3" w:rsidRDefault="007B657A" w:rsidP="007B657A">
            <w:pPr>
              <w:jc w:val="center"/>
              <w:rPr>
                <w:b/>
                <w:bCs/>
              </w:rPr>
            </w:pPr>
            <w:r w:rsidRPr="002E3EE3">
              <w:rPr>
                <w:b/>
                <w:bCs/>
              </w:rPr>
              <w:t xml:space="preserve">Other </w:t>
            </w:r>
            <w:r>
              <w:rPr>
                <w:b/>
                <w:bCs/>
              </w:rPr>
              <w:t>R</w:t>
            </w:r>
            <w:r w:rsidRPr="002E3EE3">
              <w:rPr>
                <w:b/>
                <w:bCs/>
              </w:rPr>
              <w:t xml:space="preserve">esources </w:t>
            </w:r>
          </w:p>
          <w:p w14:paraId="4997B73D" w14:textId="172B1879" w:rsidR="007B657A" w:rsidRPr="00C36A18" w:rsidRDefault="007B657A" w:rsidP="007B657A">
            <w:pPr>
              <w:bidi/>
              <w:jc w:val="center"/>
              <w:rPr>
                <w:rFonts w:asciiTheme="majorBidi" w:hAnsiTheme="majorBidi" w:cstheme="majorBidi"/>
                <w:b/>
                <w:bCs/>
                <w:rtl/>
                <w:lang w:bidi="ar-EG"/>
              </w:rPr>
            </w:pPr>
            <w:r w:rsidRPr="00650968">
              <w:rPr>
                <w:sz w:val="20"/>
                <w:szCs w:val="20"/>
              </w:rPr>
              <w:t xml:space="preserve">(Specify, e.g.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5C5D6BBC" w14:textId="389AD033" w:rsidR="007B657A" w:rsidRPr="00296746" w:rsidRDefault="006674ED" w:rsidP="007B657A">
            <w:pPr>
              <w:jc w:val="lowKashida"/>
              <w:rPr>
                <w:rFonts w:asciiTheme="majorBidi" w:hAnsiTheme="majorBidi" w:cstheme="majorBidi"/>
              </w:rPr>
            </w:pPr>
            <w:r>
              <w:t>NA</w:t>
            </w:r>
          </w:p>
        </w:tc>
      </w:tr>
    </w:tbl>
    <w:p w14:paraId="0E477BAF" w14:textId="6760A1BE" w:rsidR="001B5102" w:rsidRDefault="001B5102" w:rsidP="001B5102"/>
    <w:p w14:paraId="71E733B8" w14:textId="6A42239B" w:rsidR="00F24884" w:rsidRPr="00C87F43" w:rsidRDefault="00245E1B" w:rsidP="00670160">
      <w:pPr>
        <w:pStyle w:val="Heading1"/>
      </w:pPr>
      <w:bookmarkStart w:id="14" w:name="_Toc523814308"/>
      <w:bookmarkStart w:id="15" w:name="_Toc39763387"/>
      <w:bookmarkStart w:id="16" w:name="_Toc521326964"/>
      <w:r w:rsidRPr="00E973FE">
        <w:t>G</w:t>
      </w:r>
      <w:r w:rsidR="008F7911" w:rsidRPr="00E973FE">
        <w:t xml:space="preserve">. Course </w:t>
      </w:r>
      <w:r w:rsidR="00417BF7">
        <w:t>Q</w:t>
      </w:r>
      <w:r w:rsidR="00FE3381" w:rsidRPr="00E973FE">
        <w:t xml:space="preserve">uality </w:t>
      </w:r>
      <w:bookmarkEnd w:id="14"/>
      <w:r w:rsidR="009D6BCB">
        <w:t>Evaluation</w:t>
      </w:r>
      <w:bookmarkEnd w:id="15"/>
      <w:r w:rsidR="008F7911" w:rsidRPr="00E973FE">
        <w:t xml:space="preserve"> </w:t>
      </w:r>
      <w:bookmarkEnd w:id="16"/>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75"/>
        <w:gridCol w:w="3184"/>
        <w:gridCol w:w="3066"/>
      </w:tblGrid>
      <w:tr w:rsidR="00F24884" w:rsidRPr="005D2DDD" w14:paraId="543A0E15" w14:textId="77777777" w:rsidTr="00E828FE">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12BBE23C" w14:textId="77777777" w:rsidR="00F24884" w:rsidRPr="007C33B7" w:rsidRDefault="00F24884" w:rsidP="00F24884">
            <w:pPr>
              <w:jc w:val="center"/>
              <w:rPr>
                <w:rFonts w:asciiTheme="majorBidi" w:hAnsiTheme="majorBidi" w:cstheme="majorBidi"/>
                <w:lang w:bidi="ar-EG"/>
              </w:rPr>
            </w:pPr>
            <w:r w:rsidRPr="007C33B7">
              <w:rPr>
                <w:rFonts w:asciiTheme="majorBidi" w:hAnsiTheme="majorBidi" w:cstheme="majorBidi"/>
                <w:b/>
                <w:bCs/>
                <w:lang w:bidi="ar-EG"/>
              </w:rPr>
              <w:t>Evaluation</w:t>
            </w:r>
          </w:p>
          <w:p w14:paraId="02C05765" w14:textId="4CE2DDC8" w:rsidR="00F24884" w:rsidRPr="005D2DDD" w:rsidRDefault="00F24884" w:rsidP="00F24884">
            <w:pPr>
              <w:jc w:val="center"/>
              <w:rPr>
                <w:rFonts w:asciiTheme="majorBidi" w:hAnsiTheme="majorBidi" w:cstheme="majorBidi"/>
                <w:rtl/>
                <w:lang w:bidi="ar-EG"/>
              </w:rPr>
            </w:pPr>
            <w:r>
              <w:rPr>
                <w:rFonts w:asciiTheme="majorBidi" w:hAnsiTheme="majorBidi" w:cstheme="majorBidi"/>
                <w:b/>
                <w:bCs/>
                <w:lang w:bidi="ar-EG"/>
              </w:rPr>
              <w:t>A</w:t>
            </w:r>
            <w:r w:rsidRPr="007C33B7">
              <w:rPr>
                <w:rFonts w:asciiTheme="majorBidi" w:hAnsiTheme="majorBidi" w:cstheme="majorBidi"/>
                <w:b/>
                <w:bCs/>
                <w:lang w:bidi="ar-EG"/>
              </w:rPr>
              <w:t>reas/</w:t>
            </w:r>
            <w:r>
              <w:rPr>
                <w:rFonts w:asciiTheme="majorBidi" w:hAnsiTheme="majorBidi" w:cstheme="majorBidi"/>
                <w:b/>
                <w:bCs/>
                <w:lang w:bidi="ar-EG"/>
              </w:rPr>
              <w:t>I</w:t>
            </w:r>
            <w:r w:rsidRPr="007C33B7">
              <w:rPr>
                <w:rFonts w:asciiTheme="majorBidi" w:hAnsiTheme="majorBidi" w:cstheme="majorBidi"/>
                <w:b/>
                <w:bCs/>
                <w:lang w:bidi="ar-EG"/>
              </w:rPr>
              <w:t xml:space="preserve">ssues  </w:t>
            </w:r>
          </w:p>
        </w:tc>
        <w:tc>
          <w:tcPr>
            <w:tcW w:w="1707" w:type="pct"/>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7E55FDD" w14:textId="1122FFD5" w:rsidR="00F24884" w:rsidRPr="005D2DDD" w:rsidRDefault="00F24884" w:rsidP="00F24884">
            <w:pPr>
              <w:jc w:val="center"/>
              <w:rPr>
                <w:rFonts w:asciiTheme="majorBidi" w:hAnsiTheme="majorBidi" w:cstheme="majorBidi"/>
                <w:lang w:bidi="ar-EG"/>
              </w:rPr>
            </w:pPr>
            <w:bookmarkStart w:id="17" w:name="_Hlk523738999"/>
            <w:r w:rsidRPr="007C33B7">
              <w:rPr>
                <w:rFonts w:asciiTheme="majorBidi" w:hAnsiTheme="majorBidi" w:cstheme="majorBidi"/>
                <w:b/>
                <w:bCs/>
                <w:lang w:bidi="ar-EG"/>
              </w:rPr>
              <w:t xml:space="preserve">Evaluators </w:t>
            </w:r>
            <w:bookmarkEnd w:id="17"/>
          </w:p>
        </w:tc>
        <w:tc>
          <w:tcPr>
            <w:tcW w:w="1644"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59B5C8B" w14:textId="263538FD" w:rsidR="00F24884" w:rsidRPr="005D2DDD" w:rsidRDefault="00F24884" w:rsidP="00F24884">
            <w:pPr>
              <w:jc w:val="center"/>
              <w:rPr>
                <w:rFonts w:asciiTheme="majorBidi" w:hAnsiTheme="majorBidi" w:cstheme="majorBidi"/>
                <w:rtl/>
                <w:lang w:bidi="ar-EG"/>
              </w:rPr>
            </w:pPr>
            <w:r w:rsidRPr="007C33B7">
              <w:rPr>
                <w:rFonts w:asciiTheme="majorBidi" w:hAnsiTheme="majorBidi" w:cstheme="majorBidi"/>
                <w:b/>
                <w:bCs/>
                <w:lang w:bidi="ar-EG"/>
              </w:rPr>
              <w:t xml:space="preserve">Evaluation </w:t>
            </w:r>
            <w:r>
              <w:rPr>
                <w:rFonts w:asciiTheme="majorBidi" w:hAnsiTheme="majorBidi" w:cstheme="majorBidi"/>
                <w:b/>
                <w:bCs/>
                <w:lang w:bidi="ar-EG"/>
              </w:rPr>
              <w:t>M</w:t>
            </w:r>
            <w:r w:rsidRPr="007C33B7">
              <w:rPr>
                <w:rFonts w:asciiTheme="majorBidi" w:hAnsiTheme="majorBidi" w:cstheme="majorBidi"/>
                <w:b/>
                <w:bCs/>
                <w:lang w:bidi="ar-EG"/>
              </w:rPr>
              <w:t>ethods</w:t>
            </w:r>
          </w:p>
        </w:tc>
      </w:tr>
      <w:tr w:rsidR="00D92FC8" w:rsidRPr="005D2DDD" w14:paraId="45861106" w14:textId="77777777" w:rsidTr="00D64AA0">
        <w:trPr>
          <w:trHeight w:val="397"/>
        </w:trPr>
        <w:tc>
          <w:tcPr>
            <w:tcW w:w="1649" w:type="pct"/>
            <w:tcBorders>
              <w:top w:val="single" w:sz="8" w:space="0" w:color="auto"/>
              <w:left w:val="single" w:sz="12" w:space="0" w:color="auto"/>
              <w:bottom w:val="dashSmallGap" w:sz="4" w:space="0" w:color="auto"/>
              <w:right w:val="single" w:sz="8" w:space="0" w:color="auto"/>
            </w:tcBorders>
            <w:vAlign w:val="center"/>
          </w:tcPr>
          <w:p w14:paraId="523B2C0F" w14:textId="3A1D1323" w:rsidR="00D92FC8" w:rsidRPr="00BC6833" w:rsidRDefault="00D92FC8" w:rsidP="00D92FC8">
            <w:pPr>
              <w:jc w:val="lowKashida"/>
              <w:rPr>
                <w:rFonts w:asciiTheme="majorBidi" w:hAnsiTheme="majorBidi" w:cstheme="majorBidi"/>
              </w:rPr>
            </w:pPr>
            <w:r>
              <w:t xml:space="preserve">1. </w:t>
            </w:r>
            <w:r w:rsidRPr="00470372">
              <w:t>Strategies for Obtaining Student Feedback on Effectiveness of Teaching</w:t>
            </w:r>
          </w:p>
        </w:tc>
        <w:tc>
          <w:tcPr>
            <w:tcW w:w="1707" w:type="pct"/>
            <w:tcBorders>
              <w:top w:val="single" w:sz="8" w:space="0" w:color="auto"/>
              <w:left w:val="single" w:sz="8" w:space="0" w:color="auto"/>
              <w:bottom w:val="dashSmallGap" w:sz="4" w:space="0" w:color="auto"/>
              <w:right w:val="single" w:sz="8" w:space="0" w:color="auto"/>
            </w:tcBorders>
            <w:vAlign w:val="center"/>
          </w:tcPr>
          <w:p w14:paraId="0873EB54" w14:textId="77777777" w:rsidR="00D92FC8" w:rsidRPr="00A36F2C" w:rsidRDefault="00D92FC8" w:rsidP="00ED489E">
            <w:pPr>
              <w:pStyle w:val="ListParagraph"/>
              <w:numPr>
                <w:ilvl w:val="0"/>
                <w:numId w:val="5"/>
              </w:numPr>
              <w:ind w:left="404"/>
              <w:rPr>
                <w:rFonts w:asciiTheme="majorBidi" w:hAnsiTheme="majorBidi" w:cstheme="majorBidi"/>
                <w:lang w:val="en-AU" w:bidi="ar-EG"/>
              </w:rPr>
            </w:pPr>
            <w:r w:rsidRPr="00A36F2C">
              <w:rPr>
                <w:rFonts w:asciiTheme="majorBidi" w:hAnsiTheme="majorBidi" w:cstheme="majorBidi"/>
                <w:lang w:val="en-AU" w:bidi="ar-EG"/>
              </w:rPr>
              <w:t xml:space="preserve">Online Course Survey: By the end of each semester, </w:t>
            </w:r>
            <w:r w:rsidRPr="00B0392E">
              <w:rPr>
                <w:rFonts w:asciiTheme="majorBidi" w:hAnsiTheme="majorBidi" w:cstheme="majorBidi"/>
                <w:i/>
                <w:iCs/>
                <w:lang w:val="en-AU" w:bidi="ar-EG"/>
              </w:rPr>
              <w:t>students</w:t>
            </w:r>
            <w:r w:rsidRPr="00A36F2C">
              <w:rPr>
                <w:rFonts w:asciiTheme="majorBidi" w:hAnsiTheme="majorBidi" w:cstheme="majorBidi"/>
                <w:lang w:val="en-AU" w:bidi="ar-EG"/>
              </w:rPr>
              <w:t xml:space="preserve"> give their opinions about many factors in the course. They give feedback about the teaching strategies, assessment methods, textbooks, instructor, etc.</w:t>
            </w:r>
          </w:p>
          <w:p w14:paraId="43161750" w14:textId="62179F2D" w:rsidR="00D92FC8" w:rsidRPr="00BC6833" w:rsidRDefault="00D92FC8" w:rsidP="00D92FC8">
            <w:pPr>
              <w:jc w:val="lowKashida"/>
              <w:rPr>
                <w:rFonts w:asciiTheme="majorBidi" w:hAnsiTheme="majorBidi" w:cstheme="majorBidi"/>
                <w:rtl/>
              </w:rPr>
            </w:pPr>
            <w:r w:rsidRPr="00A36F2C">
              <w:rPr>
                <w:rFonts w:asciiTheme="majorBidi" w:hAnsiTheme="majorBidi" w:cstheme="majorBidi"/>
                <w:lang w:val="en-AU" w:bidi="ar-EG"/>
              </w:rPr>
              <w:t xml:space="preserve">Feedback about Course Learning Outcomes (CLOs): A course survey is distributed to </w:t>
            </w:r>
            <w:r w:rsidRPr="00B0392E">
              <w:rPr>
                <w:rFonts w:asciiTheme="majorBidi" w:hAnsiTheme="majorBidi" w:cstheme="majorBidi"/>
                <w:i/>
                <w:iCs/>
                <w:lang w:val="en-AU" w:bidi="ar-EG"/>
              </w:rPr>
              <w:t>students</w:t>
            </w:r>
            <w:r w:rsidRPr="00A36F2C">
              <w:rPr>
                <w:rFonts w:asciiTheme="majorBidi" w:hAnsiTheme="majorBidi" w:cstheme="majorBidi"/>
                <w:lang w:val="en-AU" w:bidi="ar-EG"/>
              </w:rPr>
              <w:t xml:space="preserve"> to take their opinions about the CLOs.</w:t>
            </w:r>
          </w:p>
        </w:tc>
        <w:tc>
          <w:tcPr>
            <w:tcW w:w="1644" w:type="pct"/>
            <w:tcBorders>
              <w:top w:val="single" w:sz="8" w:space="0" w:color="auto"/>
              <w:left w:val="single" w:sz="8" w:space="0" w:color="auto"/>
              <w:bottom w:val="dashSmallGap" w:sz="4" w:space="0" w:color="auto"/>
              <w:right w:val="single" w:sz="12" w:space="0" w:color="auto"/>
            </w:tcBorders>
            <w:vAlign w:val="center"/>
          </w:tcPr>
          <w:p w14:paraId="41892610" w14:textId="3F425AE3" w:rsidR="00D92FC8" w:rsidRPr="00BC6833" w:rsidRDefault="00D92FC8" w:rsidP="00D92FC8">
            <w:pPr>
              <w:jc w:val="lowKashida"/>
              <w:rPr>
                <w:rFonts w:asciiTheme="majorBidi" w:hAnsiTheme="majorBidi" w:cstheme="majorBidi"/>
                <w:rtl/>
              </w:rPr>
            </w:pPr>
            <w:r>
              <w:rPr>
                <w:rFonts w:asciiTheme="majorBidi" w:hAnsiTheme="majorBidi" w:cstheme="majorBidi"/>
              </w:rPr>
              <w:t xml:space="preserve">Direct </w:t>
            </w:r>
          </w:p>
        </w:tc>
      </w:tr>
      <w:tr w:rsidR="00D92FC8" w:rsidRPr="005D2DDD" w14:paraId="2CE980A5" w14:textId="77777777" w:rsidTr="00D64AA0">
        <w:trPr>
          <w:trHeight w:val="397"/>
        </w:trPr>
        <w:tc>
          <w:tcPr>
            <w:tcW w:w="1649" w:type="pct"/>
            <w:tcBorders>
              <w:top w:val="dashSmallGap" w:sz="4" w:space="0" w:color="auto"/>
              <w:left w:val="single" w:sz="12" w:space="0" w:color="auto"/>
              <w:bottom w:val="dashSmallGap" w:sz="4" w:space="0" w:color="auto"/>
              <w:right w:val="single" w:sz="8" w:space="0" w:color="auto"/>
            </w:tcBorders>
            <w:vAlign w:val="center"/>
          </w:tcPr>
          <w:p w14:paraId="6FA592A0" w14:textId="77777777" w:rsidR="00D92FC8" w:rsidRPr="00470372" w:rsidRDefault="00D92FC8" w:rsidP="00D92FC8">
            <w:pPr>
              <w:ind w:right="43"/>
            </w:pPr>
            <w:r w:rsidRPr="00470372">
              <w:t>2</w:t>
            </w:r>
            <w:r>
              <w:t>.</w:t>
            </w:r>
            <w:r w:rsidRPr="00470372">
              <w:t xml:space="preserve">  Other Strategies for Evaluation of Teaching by the Instructor or by the Department</w:t>
            </w:r>
          </w:p>
          <w:p w14:paraId="4347EB85" w14:textId="77777777" w:rsidR="00D92FC8" w:rsidRPr="00BC6833" w:rsidRDefault="00D92FC8" w:rsidP="00D92FC8">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3DF6EE00" w14:textId="77777777" w:rsidR="00D92FC8" w:rsidRPr="00107972" w:rsidRDefault="00D92FC8" w:rsidP="00ED489E">
            <w:pPr>
              <w:pStyle w:val="ListParagraph"/>
              <w:numPr>
                <w:ilvl w:val="0"/>
                <w:numId w:val="6"/>
              </w:numPr>
              <w:spacing w:line="276" w:lineRule="auto"/>
              <w:ind w:left="404"/>
              <w:rPr>
                <w:rFonts w:asciiTheme="majorBidi" w:hAnsiTheme="majorBidi" w:cstheme="majorBidi"/>
                <w:bCs/>
                <w:lang w:bidi="ar-EG"/>
              </w:rPr>
            </w:pPr>
            <w:r w:rsidRPr="00107972">
              <w:rPr>
                <w:rFonts w:asciiTheme="majorBidi" w:hAnsiTheme="majorBidi" w:cstheme="majorBidi"/>
                <w:bCs/>
                <w:lang w:bidi="ar-EG"/>
              </w:rPr>
              <w:t xml:space="preserve">Consulting </w:t>
            </w:r>
            <w:r w:rsidRPr="00B0392E">
              <w:rPr>
                <w:rFonts w:asciiTheme="majorBidi" w:hAnsiTheme="majorBidi" w:cstheme="majorBidi"/>
                <w:bCs/>
                <w:i/>
                <w:iCs/>
                <w:lang w:bidi="ar-EG"/>
              </w:rPr>
              <w:t>peers</w:t>
            </w:r>
            <w:r w:rsidRPr="00107972">
              <w:rPr>
                <w:rFonts w:asciiTheme="majorBidi" w:hAnsiTheme="majorBidi" w:cstheme="majorBidi"/>
                <w:bCs/>
                <w:lang w:bidi="ar-EG"/>
              </w:rPr>
              <w:t xml:space="preserve"> on teaching.</w:t>
            </w:r>
          </w:p>
          <w:p w14:paraId="451542CD" w14:textId="77777777" w:rsidR="00D92FC8" w:rsidRPr="00107972" w:rsidRDefault="00D92FC8" w:rsidP="00ED489E">
            <w:pPr>
              <w:pStyle w:val="ListParagraph"/>
              <w:numPr>
                <w:ilvl w:val="0"/>
                <w:numId w:val="6"/>
              </w:numPr>
              <w:spacing w:line="276" w:lineRule="auto"/>
              <w:ind w:left="404"/>
              <w:rPr>
                <w:rFonts w:asciiTheme="majorBidi" w:hAnsiTheme="majorBidi" w:cstheme="majorBidi"/>
                <w:bCs/>
                <w:lang w:bidi="ar-EG"/>
              </w:rPr>
            </w:pPr>
            <w:r w:rsidRPr="00107972">
              <w:rPr>
                <w:rFonts w:asciiTheme="majorBidi" w:hAnsiTheme="majorBidi" w:cstheme="majorBidi"/>
                <w:bCs/>
                <w:lang w:bidi="ar-EG"/>
              </w:rPr>
              <w:t>Discussion about the course in department.</w:t>
            </w:r>
          </w:p>
          <w:p w14:paraId="5BB09347" w14:textId="77777777" w:rsidR="00D92FC8" w:rsidRPr="00E10E3C" w:rsidRDefault="00D92FC8" w:rsidP="00ED489E">
            <w:pPr>
              <w:pStyle w:val="ListParagraph"/>
              <w:numPr>
                <w:ilvl w:val="0"/>
                <w:numId w:val="6"/>
              </w:numPr>
              <w:spacing w:line="276" w:lineRule="auto"/>
              <w:ind w:left="404"/>
              <w:rPr>
                <w:rFonts w:asciiTheme="majorBidi" w:hAnsiTheme="majorBidi" w:cstheme="majorBidi"/>
              </w:rPr>
            </w:pPr>
            <w:r w:rsidRPr="00107972">
              <w:rPr>
                <w:rFonts w:asciiTheme="majorBidi" w:hAnsiTheme="majorBidi" w:cstheme="majorBidi"/>
                <w:bCs/>
                <w:lang w:bidi="ar-EG"/>
              </w:rPr>
              <w:lastRenderedPageBreak/>
              <w:t>Discussion with experienced teaching staff in the subject.</w:t>
            </w:r>
          </w:p>
          <w:p w14:paraId="200EFEB6" w14:textId="77777777" w:rsidR="00D92FC8" w:rsidRPr="00E10E3C" w:rsidRDefault="00D92FC8" w:rsidP="00ED489E">
            <w:pPr>
              <w:pStyle w:val="ListParagraph"/>
              <w:numPr>
                <w:ilvl w:val="0"/>
                <w:numId w:val="6"/>
              </w:numPr>
              <w:spacing w:line="276" w:lineRule="auto"/>
              <w:ind w:left="404"/>
              <w:rPr>
                <w:rFonts w:asciiTheme="majorBidi" w:hAnsiTheme="majorBidi" w:cstheme="majorBidi"/>
              </w:rPr>
            </w:pPr>
            <w:r w:rsidRPr="00E10E3C">
              <w:rPr>
                <w:rFonts w:asciiTheme="majorBidi" w:hAnsiTheme="majorBidi" w:cstheme="majorBidi"/>
                <w:bCs/>
                <w:lang w:bidi="ar-EG"/>
              </w:rPr>
              <w:t>Using e-mails to receive students’ expectation in the course.</w:t>
            </w:r>
          </w:p>
          <w:p w14:paraId="39232D13" w14:textId="77777777" w:rsidR="00D92FC8" w:rsidRPr="00BC6833" w:rsidRDefault="00D92FC8" w:rsidP="00D92FC8">
            <w:pPr>
              <w:jc w:val="lowKashida"/>
              <w:rPr>
                <w:rFonts w:asciiTheme="majorBidi" w:hAnsiTheme="majorBidi" w:cstheme="majorBidi"/>
                <w:rtl/>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158510FD" w14:textId="7A4E3F84" w:rsidR="00D92FC8" w:rsidRPr="00BC6833" w:rsidRDefault="00D92FC8" w:rsidP="00D92FC8">
            <w:pPr>
              <w:jc w:val="lowKashida"/>
              <w:rPr>
                <w:rFonts w:asciiTheme="majorBidi" w:hAnsiTheme="majorBidi" w:cstheme="majorBidi"/>
                <w:rtl/>
              </w:rPr>
            </w:pPr>
            <w:r>
              <w:rPr>
                <w:rFonts w:asciiTheme="majorBidi" w:hAnsiTheme="majorBidi" w:cstheme="majorBidi"/>
              </w:rPr>
              <w:lastRenderedPageBreak/>
              <w:t>Direct</w:t>
            </w:r>
          </w:p>
        </w:tc>
      </w:tr>
      <w:tr w:rsidR="00D92FC8" w:rsidRPr="005D2DDD" w14:paraId="0341A75C" w14:textId="77777777" w:rsidTr="00D64AA0">
        <w:trPr>
          <w:trHeight w:val="397"/>
        </w:trPr>
        <w:tc>
          <w:tcPr>
            <w:tcW w:w="1649" w:type="pct"/>
            <w:tcBorders>
              <w:top w:val="dashSmallGap" w:sz="4" w:space="0" w:color="auto"/>
              <w:left w:val="single" w:sz="12" w:space="0" w:color="auto"/>
              <w:bottom w:val="dashSmallGap" w:sz="4" w:space="0" w:color="auto"/>
              <w:right w:val="single" w:sz="8" w:space="0" w:color="auto"/>
            </w:tcBorders>
            <w:vAlign w:val="center"/>
          </w:tcPr>
          <w:p w14:paraId="14F8FF67" w14:textId="26E79C06" w:rsidR="00D92FC8" w:rsidRPr="00BC6833" w:rsidRDefault="00D92FC8" w:rsidP="00D92FC8">
            <w:pPr>
              <w:jc w:val="lowKashida"/>
              <w:rPr>
                <w:rFonts w:asciiTheme="majorBidi" w:hAnsiTheme="majorBidi" w:cstheme="majorBidi"/>
              </w:rPr>
            </w:pPr>
            <w:r>
              <w:t xml:space="preserve">3. </w:t>
            </w:r>
            <w:r w:rsidRPr="00470372">
              <w:t>Processes for Improvement of Teaching</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1E594967" w14:textId="77777777" w:rsidR="00D92FC8" w:rsidRPr="00107972" w:rsidRDefault="00D92FC8" w:rsidP="00ED489E">
            <w:pPr>
              <w:numPr>
                <w:ilvl w:val="0"/>
                <w:numId w:val="7"/>
              </w:numPr>
              <w:ind w:left="404"/>
              <w:rPr>
                <w:rFonts w:asciiTheme="majorBidi" w:hAnsiTheme="majorBidi" w:cstheme="majorBidi"/>
              </w:rPr>
            </w:pPr>
            <w:r w:rsidRPr="00107972">
              <w:rPr>
                <w:rFonts w:asciiTheme="majorBidi" w:hAnsiTheme="majorBidi" w:cstheme="majorBidi"/>
              </w:rPr>
              <w:t>Relate CLOs to assessment methods and teaching strategies</w:t>
            </w:r>
          </w:p>
          <w:p w14:paraId="6261C93C" w14:textId="77777777" w:rsidR="00D92FC8" w:rsidRPr="00107972" w:rsidRDefault="00D92FC8" w:rsidP="00ED489E">
            <w:pPr>
              <w:numPr>
                <w:ilvl w:val="0"/>
                <w:numId w:val="7"/>
              </w:numPr>
              <w:ind w:left="404"/>
              <w:rPr>
                <w:rFonts w:asciiTheme="majorBidi" w:hAnsiTheme="majorBidi" w:cstheme="majorBidi"/>
              </w:rPr>
            </w:pPr>
            <w:r w:rsidRPr="00107972">
              <w:rPr>
                <w:rFonts w:asciiTheme="majorBidi" w:hAnsiTheme="majorBidi" w:cstheme="majorBidi"/>
              </w:rPr>
              <w:t>Describe the relationships between the course's topics and CLOs.</w:t>
            </w:r>
          </w:p>
          <w:p w14:paraId="5C71F450" w14:textId="77777777" w:rsidR="00D92FC8" w:rsidRPr="00107972" w:rsidRDefault="00D92FC8" w:rsidP="00ED489E">
            <w:pPr>
              <w:numPr>
                <w:ilvl w:val="0"/>
                <w:numId w:val="7"/>
              </w:numPr>
              <w:ind w:left="404"/>
              <w:rPr>
                <w:rFonts w:asciiTheme="majorBidi" w:hAnsiTheme="majorBidi" w:cstheme="majorBidi"/>
              </w:rPr>
            </w:pPr>
            <w:r w:rsidRPr="00107972">
              <w:rPr>
                <w:rFonts w:asciiTheme="majorBidi" w:hAnsiTheme="majorBidi" w:cstheme="majorBidi"/>
              </w:rPr>
              <w:t>Course syllabus must be distributed in the first week. It should contain the necessary information about the course (CLOs, assessment methods, descriptions, etc.)</w:t>
            </w:r>
          </w:p>
          <w:p w14:paraId="1AB68206" w14:textId="77777777" w:rsidR="00D92FC8" w:rsidRPr="00107972" w:rsidRDefault="00D92FC8" w:rsidP="00ED489E">
            <w:pPr>
              <w:numPr>
                <w:ilvl w:val="0"/>
                <w:numId w:val="7"/>
              </w:numPr>
              <w:ind w:left="404"/>
              <w:rPr>
                <w:rFonts w:asciiTheme="majorBidi" w:hAnsiTheme="majorBidi" w:cstheme="majorBidi"/>
              </w:rPr>
            </w:pPr>
            <w:r w:rsidRPr="00107972">
              <w:rPr>
                <w:rFonts w:asciiTheme="majorBidi" w:hAnsiTheme="majorBidi" w:cstheme="majorBidi"/>
              </w:rPr>
              <w:t>Implement the improvement plan of previous semester.</w:t>
            </w:r>
          </w:p>
          <w:p w14:paraId="66A6D54D" w14:textId="77777777" w:rsidR="00D92FC8" w:rsidRPr="00107972" w:rsidRDefault="00D92FC8" w:rsidP="00ED489E">
            <w:pPr>
              <w:numPr>
                <w:ilvl w:val="0"/>
                <w:numId w:val="7"/>
              </w:numPr>
              <w:ind w:left="404"/>
              <w:rPr>
                <w:rFonts w:asciiTheme="majorBidi" w:hAnsiTheme="majorBidi" w:cstheme="majorBidi"/>
              </w:rPr>
            </w:pPr>
            <w:r w:rsidRPr="00107972">
              <w:rPr>
                <w:rFonts w:asciiTheme="majorBidi" w:hAnsiTheme="majorBidi" w:cstheme="majorBidi"/>
              </w:rPr>
              <w:t>Ensure that all students participate in the class.</w:t>
            </w:r>
          </w:p>
          <w:p w14:paraId="2951E2DC" w14:textId="77777777" w:rsidR="00D92FC8" w:rsidRDefault="00D92FC8" w:rsidP="00ED489E">
            <w:pPr>
              <w:numPr>
                <w:ilvl w:val="0"/>
                <w:numId w:val="7"/>
              </w:numPr>
              <w:ind w:left="404"/>
              <w:rPr>
                <w:rFonts w:asciiTheme="majorBidi" w:hAnsiTheme="majorBidi" w:cstheme="majorBidi"/>
              </w:rPr>
            </w:pPr>
            <w:r w:rsidRPr="00107972">
              <w:rPr>
                <w:rFonts w:asciiTheme="majorBidi" w:hAnsiTheme="majorBidi" w:cstheme="majorBidi"/>
              </w:rPr>
              <w:t>Encourage students to attend tutorials and to benefit from office hours.</w:t>
            </w:r>
          </w:p>
          <w:p w14:paraId="4578DD60" w14:textId="77777777" w:rsidR="00D92FC8" w:rsidRPr="00E10E3C" w:rsidRDefault="00D92FC8" w:rsidP="00ED489E">
            <w:pPr>
              <w:numPr>
                <w:ilvl w:val="0"/>
                <w:numId w:val="7"/>
              </w:numPr>
              <w:ind w:left="404"/>
              <w:rPr>
                <w:rFonts w:asciiTheme="majorBidi" w:hAnsiTheme="majorBidi" w:cstheme="majorBidi"/>
              </w:rPr>
            </w:pPr>
            <w:r w:rsidRPr="00E10E3C">
              <w:rPr>
                <w:rFonts w:asciiTheme="majorBidi" w:hAnsiTheme="majorBidi" w:cstheme="majorBidi"/>
              </w:rPr>
              <w:t>Contact lab instructor to make sure that the theory is consistent with the lab materials.</w:t>
            </w:r>
          </w:p>
          <w:p w14:paraId="2F6AD482" w14:textId="77777777" w:rsidR="00D92FC8" w:rsidRPr="00BC6833" w:rsidRDefault="00D92FC8" w:rsidP="00D92FC8">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30673AA5" w14:textId="48D18258" w:rsidR="00D92FC8" w:rsidRPr="00BC6833" w:rsidRDefault="00D92FC8" w:rsidP="00D92FC8">
            <w:pPr>
              <w:jc w:val="lowKashida"/>
              <w:rPr>
                <w:rFonts w:asciiTheme="majorBidi" w:hAnsiTheme="majorBidi" w:cstheme="majorBidi"/>
                <w:rtl/>
              </w:rPr>
            </w:pPr>
            <w:r>
              <w:rPr>
                <w:rFonts w:asciiTheme="majorBidi" w:hAnsiTheme="majorBidi" w:cstheme="majorBidi"/>
              </w:rPr>
              <w:t>Indirect</w:t>
            </w:r>
          </w:p>
        </w:tc>
      </w:tr>
      <w:tr w:rsidR="00D92FC8" w:rsidRPr="005D2DDD" w14:paraId="1E43E62A" w14:textId="77777777" w:rsidTr="00D64AA0">
        <w:trPr>
          <w:trHeight w:val="397"/>
        </w:trPr>
        <w:tc>
          <w:tcPr>
            <w:tcW w:w="1649" w:type="pct"/>
            <w:tcBorders>
              <w:top w:val="dashSmallGap" w:sz="4" w:space="0" w:color="auto"/>
              <w:left w:val="single" w:sz="12" w:space="0" w:color="auto"/>
              <w:bottom w:val="dashSmallGap" w:sz="4" w:space="0" w:color="auto"/>
              <w:right w:val="single" w:sz="8" w:space="0" w:color="auto"/>
            </w:tcBorders>
            <w:vAlign w:val="center"/>
          </w:tcPr>
          <w:p w14:paraId="08BE189E" w14:textId="288234F9" w:rsidR="00D92FC8" w:rsidRPr="00BC6833" w:rsidRDefault="00D92FC8" w:rsidP="00D92FC8">
            <w:pPr>
              <w:jc w:val="lowKashida"/>
              <w:rPr>
                <w:rFonts w:asciiTheme="majorBidi" w:hAnsiTheme="majorBidi" w:cstheme="majorBidi"/>
              </w:rPr>
            </w:pPr>
            <w:r w:rsidRPr="00470372">
              <w:t>4. Processes for Verifying Standards of Student Achievement (e.g. check marking by an independent  member teaching staff of a sample of student work, periodic exchange and remarking of tests or a sample of assignments with staff at another institution)</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2637077B" w14:textId="77777777" w:rsidR="00D92FC8" w:rsidRPr="00107972" w:rsidRDefault="00D92FC8" w:rsidP="00ED489E">
            <w:pPr>
              <w:pStyle w:val="ListParagraph"/>
              <w:numPr>
                <w:ilvl w:val="0"/>
                <w:numId w:val="8"/>
              </w:numPr>
              <w:spacing w:after="200" w:line="276" w:lineRule="auto"/>
              <w:ind w:left="404"/>
              <w:rPr>
                <w:rFonts w:asciiTheme="majorBidi" w:hAnsiTheme="majorBidi" w:cstheme="majorBidi"/>
              </w:rPr>
            </w:pPr>
            <w:r w:rsidRPr="00107972">
              <w:rPr>
                <w:rFonts w:asciiTheme="majorBidi" w:hAnsiTheme="majorBidi" w:cstheme="majorBidi"/>
                <w:bCs/>
                <w:lang w:bidi="ar-EG"/>
              </w:rPr>
              <w:t xml:space="preserve">Mid and Final exams are reviewed by </w:t>
            </w:r>
            <w:r w:rsidRPr="00B0392E">
              <w:rPr>
                <w:rFonts w:asciiTheme="majorBidi" w:hAnsiTheme="majorBidi" w:cstheme="majorBidi"/>
                <w:bCs/>
                <w:i/>
                <w:iCs/>
                <w:lang w:bidi="ar-EG"/>
              </w:rPr>
              <w:t>Course Coordinators</w:t>
            </w:r>
            <w:r w:rsidRPr="00107972">
              <w:rPr>
                <w:rFonts w:asciiTheme="majorBidi" w:hAnsiTheme="majorBidi" w:cstheme="majorBidi"/>
                <w:bCs/>
                <w:lang w:bidi="ar-EG"/>
              </w:rPr>
              <w:t xml:space="preserve"> to check the compatibility between questions and CLOs.</w:t>
            </w:r>
          </w:p>
          <w:p w14:paraId="2826B70D" w14:textId="77777777" w:rsidR="00D92FC8" w:rsidRPr="00E10E3C" w:rsidRDefault="00D92FC8" w:rsidP="00ED489E">
            <w:pPr>
              <w:pStyle w:val="ListParagraph"/>
              <w:numPr>
                <w:ilvl w:val="0"/>
                <w:numId w:val="8"/>
              </w:numPr>
              <w:spacing w:after="200" w:line="276" w:lineRule="auto"/>
              <w:ind w:left="404"/>
              <w:rPr>
                <w:rFonts w:asciiTheme="majorBidi" w:hAnsiTheme="majorBidi" w:cstheme="majorBidi"/>
              </w:rPr>
            </w:pPr>
            <w:r w:rsidRPr="00107972">
              <w:rPr>
                <w:rFonts w:asciiTheme="majorBidi" w:hAnsiTheme="majorBidi" w:cstheme="majorBidi"/>
                <w:bCs/>
                <w:lang w:bidi="ar-EG"/>
              </w:rPr>
              <w:t xml:space="preserve">All the exams (mid and final ) and final grade sheet will be rechecked by a  </w:t>
            </w:r>
            <w:r w:rsidRPr="00B0392E">
              <w:rPr>
                <w:rFonts w:asciiTheme="majorBidi" w:hAnsiTheme="majorBidi" w:cstheme="majorBidi"/>
                <w:bCs/>
                <w:i/>
                <w:iCs/>
                <w:lang w:bidi="ar-EG"/>
              </w:rPr>
              <w:t>faculty member</w:t>
            </w:r>
            <w:r w:rsidRPr="00107972">
              <w:rPr>
                <w:rFonts w:asciiTheme="majorBidi" w:hAnsiTheme="majorBidi" w:cstheme="majorBidi"/>
                <w:bCs/>
                <w:lang w:bidi="ar-EG"/>
              </w:rPr>
              <w:t xml:space="preserve"> assigned by GEC before the final result.</w:t>
            </w:r>
          </w:p>
          <w:p w14:paraId="7FC30E9C" w14:textId="68D91588" w:rsidR="00D92FC8" w:rsidRPr="00BC6833" w:rsidRDefault="00620102" w:rsidP="00D92FC8">
            <w:pPr>
              <w:jc w:val="lowKashida"/>
              <w:rPr>
                <w:rFonts w:asciiTheme="majorBidi" w:hAnsiTheme="majorBidi" w:cstheme="majorBidi"/>
              </w:rPr>
            </w:pPr>
            <w:r>
              <w:rPr>
                <w:rFonts w:asciiTheme="majorBidi" w:hAnsiTheme="majorBidi" w:cstheme="majorBidi"/>
                <w:bCs/>
                <w:i/>
                <w:iCs/>
                <w:lang w:bidi="ar-EG"/>
              </w:rPr>
              <w:t xml:space="preserve">HoD, </w:t>
            </w:r>
            <w:r w:rsidR="00D92FC8" w:rsidRPr="00B0392E">
              <w:rPr>
                <w:rFonts w:asciiTheme="majorBidi" w:hAnsiTheme="majorBidi" w:cstheme="majorBidi"/>
                <w:bCs/>
                <w:i/>
                <w:iCs/>
                <w:lang w:bidi="ar-EG"/>
              </w:rPr>
              <w:t>Vice Dean</w:t>
            </w:r>
            <w:r w:rsidR="00D92FC8" w:rsidRPr="00A36F2C">
              <w:rPr>
                <w:rFonts w:asciiTheme="majorBidi" w:hAnsiTheme="majorBidi" w:cstheme="majorBidi"/>
                <w:bCs/>
                <w:lang w:bidi="ar-EG"/>
              </w:rPr>
              <w:t xml:space="preserve"> and </w:t>
            </w:r>
            <w:r w:rsidR="00D92FC8" w:rsidRPr="00B0392E">
              <w:rPr>
                <w:rFonts w:asciiTheme="majorBidi" w:hAnsiTheme="majorBidi" w:cstheme="majorBidi"/>
                <w:bCs/>
                <w:i/>
                <w:iCs/>
                <w:lang w:bidi="ar-EG"/>
              </w:rPr>
              <w:t>Dean</w:t>
            </w:r>
            <w:r w:rsidR="00D92FC8" w:rsidRPr="00A36F2C">
              <w:rPr>
                <w:rFonts w:asciiTheme="majorBidi" w:hAnsiTheme="majorBidi" w:cstheme="majorBidi"/>
                <w:bCs/>
                <w:lang w:bidi="ar-EG"/>
              </w:rPr>
              <w:t xml:space="preserve"> will review and approve the final </w:t>
            </w:r>
            <w:r w:rsidR="00D92FC8" w:rsidRPr="00A36F2C">
              <w:rPr>
                <w:rFonts w:asciiTheme="majorBidi" w:hAnsiTheme="majorBidi" w:cstheme="majorBidi"/>
                <w:bCs/>
                <w:lang w:bidi="ar-EG"/>
              </w:rPr>
              <w:lastRenderedPageBreak/>
              <w:t>grades before publishing on the internet.</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791463C1" w14:textId="44EF60A2" w:rsidR="00D92FC8" w:rsidRPr="00BC6833" w:rsidRDefault="00D92FC8" w:rsidP="00D92FC8">
            <w:pPr>
              <w:jc w:val="lowKashida"/>
              <w:rPr>
                <w:rFonts w:asciiTheme="majorBidi" w:hAnsiTheme="majorBidi" w:cstheme="majorBidi"/>
                <w:rtl/>
              </w:rPr>
            </w:pPr>
            <w:r>
              <w:rPr>
                <w:rFonts w:asciiTheme="majorBidi" w:hAnsiTheme="majorBidi" w:cstheme="majorBidi"/>
              </w:rPr>
              <w:lastRenderedPageBreak/>
              <w:t>Direct</w:t>
            </w:r>
          </w:p>
        </w:tc>
      </w:tr>
      <w:tr w:rsidR="00D92FC8" w:rsidRPr="005D2DDD" w14:paraId="5002C30D" w14:textId="77777777" w:rsidTr="00D64AA0">
        <w:trPr>
          <w:trHeight w:val="397"/>
        </w:trPr>
        <w:tc>
          <w:tcPr>
            <w:tcW w:w="1649" w:type="pct"/>
            <w:tcBorders>
              <w:top w:val="dashSmallGap" w:sz="4" w:space="0" w:color="auto"/>
              <w:left w:val="single" w:sz="12" w:space="0" w:color="auto"/>
              <w:bottom w:val="dashSmallGap" w:sz="4" w:space="0" w:color="auto"/>
              <w:right w:val="single" w:sz="8" w:space="0" w:color="auto"/>
            </w:tcBorders>
            <w:vAlign w:val="center"/>
          </w:tcPr>
          <w:p w14:paraId="2E5B003E" w14:textId="77777777" w:rsidR="00D92FC8" w:rsidRPr="00470372" w:rsidRDefault="00D92FC8" w:rsidP="00D92FC8">
            <w:pPr>
              <w:ind w:right="43"/>
            </w:pPr>
            <w:r w:rsidRPr="00470372">
              <w:t>5</w:t>
            </w:r>
            <w:r>
              <w:t>.</w:t>
            </w:r>
            <w:r w:rsidRPr="00470372">
              <w:t xml:space="preserve"> Describe the planning arrangements for periodically reviewing course effectiveness and planning for improvement.</w:t>
            </w:r>
          </w:p>
          <w:p w14:paraId="2DE1A742" w14:textId="77777777" w:rsidR="00D92FC8" w:rsidRPr="00BC6833" w:rsidRDefault="00D92FC8" w:rsidP="00D92FC8">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742518BF" w14:textId="77777777" w:rsidR="00D92FC8" w:rsidRPr="00107972" w:rsidRDefault="00D92FC8" w:rsidP="00ED489E">
            <w:pPr>
              <w:numPr>
                <w:ilvl w:val="0"/>
                <w:numId w:val="9"/>
              </w:numPr>
              <w:spacing w:line="360" w:lineRule="auto"/>
              <w:ind w:left="404"/>
              <w:rPr>
                <w:rFonts w:asciiTheme="majorBidi" w:hAnsiTheme="majorBidi" w:cstheme="majorBidi"/>
              </w:rPr>
            </w:pPr>
            <w:r w:rsidRPr="00107972">
              <w:rPr>
                <w:rFonts w:asciiTheme="majorBidi" w:hAnsiTheme="majorBidi" w:cstheme="majorBidi"/>
              </w:rPr>
              <w:t xml:space="preserve">Each </w:t>
            </w:r>
            <w:r w:rsidRPr="00B0392E">
              <w:rPr>
                <w:rFonts w:asciiTheme="majorBidi" w:hAnsiTheme="majorBidi" w:cstheme="majorBidi"/>
                <w:i/>
                <w:iCs/>
              </w:rPr>
              <w:t>instructor</w:t>
            </w:r>
            <w:r w:rsidRPr="00107972">
              <w:rPr>
                <w:rFonts w:asciiTheme="majorBidi" w:hAnsiTheme="majorBidi" w:cstheme="majorBidi"/>
              </w:rPr>
              <w:t xml:space="preserve"> has to teach the course according to the previous course materials and improvement plans.</w:t>
            </w:r>
          </w:p>
          <w:p w14:paraId="4E334981" w14:textId="77777777" w:rsidR="00D92FC8" w:rsidRPr="00107972" w:rsidRDefault="00D92FC8" w:rsidP="00ED489E">
            <w:pPr>
              <w:numPr>
                <w:ilvl w:val="0"/>
                <w:numId w:val="10"/>
              </w:numPr>
              <w:ind w:left="404"/>
              <w:rPr>
                <w:rFonts w:asciiTheme="majorBidi" w:hAnsiTheme="majorBidi" w:cstheme="majorBidi"/>
              </w:rPr>
            </w:pPr>
            <w:r w:rsidRPr="00107972">
              <w:rPr>
                <w:rFonts w:asciiTheme="majorBidi" w:hAnsiTheme="majorBidi" w:cstheme="majorBidi"/>
              </w:rPr>
              <w:t>By the end of each semester, a course file containing all activities and samples must be prepared and submitted to the college.</w:t>
            </w:r>
          </w:p>
          <w:p w14:paraId="2097A5EB" w14:textId="77777777" w:rsidR="00D92FC8" w:rsidRPr="00107972" w:rsidRDefault="00D92FC8" w:rsidP="00ED489E">
            <w:pPr>
              <w:numPr>
                <w:ilvl w:val="0"/>
                <w:numId w:val="10"/>
              </w:numPr>
              <w:ind w:left="404"/>
              <w:rPr>
                <w:rFonts w:asciiTheme="majorBidi" w:hAnsiTheme="majorBidi" w:cstheme="majorBidi"/>
              </w:rPr>
            </w:pPr>
            <w:r w:rsidRPr="00107972">
              <w:rPr>
                <w:rFonts w:asciiTheme="majorBidi" w:hAnsiTheme="majorBidi" w:cstheme="majorBidi"/>
              </w:rPr>
              <w:t>Evaluation of CLOs can be used to compare the improvement from previous evaluation.</w:t>
            </w:r>
          </w:p>
          <w:p w14:paraId="74C4E9DB" w14:textId="77777777" w:rsidR="00D92FC8" w:rsidRDefault="00D92FC8" w:rsidP="00ED489E">
            <w:pPr>
              <w:numPr>
                <w:ilvl w:val="0"/>
                <w:numId w:val="10"/>
              </w:numPr>
              <w:ind w:left="404"/>
              <w:rPr>
                <w:rFonts w:asciiTheme="majorBidi" w:hAnsiTheme="majorBidi" w:cstheme="majorBidi"/>
              </w:rPr>
            </w:pPr>
            <w:r w:rsidRPr="00107972">
              <w:rPr>
                <w:rFonts w:asciiTheme="majorBidi" w:hAnsiTheme="majorBidi" w:cstheme="majorBidi"/>
              </w:rPr>
              <w:t>Improvement plan based on the online course survey must be prepared.</w:t>
            </w:r>
          </w:p>
          <w:p w14:paraId="414C6D52" w14:textId="77777777" w:rsidR="00D92FC8" w:rsidRPr="005C0A53" w:rsidRDefault="00D92FC8" w:rsidP="00ED489E">
            <w:pPr>
              <w:numPr>
                <w:ilvl w:val="0"/>
                <w:numId w:val="10"/>
              </w:numPr>
              <w:ind w:left="404"/>
              <w:rPr>
                <w:rFonts w:asciiTheme="majorBidi" w:hAnsiTheme="majorBidi" w:cstheme="majorBidi"/>
              </w:rPr>
            </w:pPr>
            <w:r w:rsidRPr="005C0A53">
              <w:rPr>
                <w:rFonts w:asciiTheme="majorBidi" w:hAnsiTheme="majorBidi" w:cstheme="majorBidi"/>
              </w:rPr>
              <w:t>Action plan based on the CLOs achievements must be prepared.</w:t>
            </w:r>
          </w:p>
          <w:p w14:paraId="44DA6C30" w14:textId="77777777" w:rsidR="00D92FC8" w:rsidRPr="00BC6833" w:rsidRDefault="00D92FC8" w:rsidP="00D92FC8">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A7545C8" w14:textId="2C0AB8E2" w:rsidR="00D92FC8" w:rsidRPr="00BC6833" w:rsidRDefault="00D92FC8" w:rsidP="00D92FC8">
            <w:pPr>
              <w:jc w:val="lowKashida"/>
              <w:rPr>
                <w:rFonts w:asciiTheme="majorBidi" w:hAnsiTheme="majorBidi" w:cstheme="majorBidi"/>
                <w:rtl/>
              </w:rPr>
            </w:pPr>
            <w:r>
              <w:rPr>
                <w:rFonts w:asciiTheme="majorBidi" w:hAnsiTheme="majorBidi" w:cstheme="majorBidi"/>
              </w:rPr>
              <w:t>Indirect</w:t>
            </w:r>
          </w:p>
        </w:tc>
      </w:tr>
      <w:tr w:rsidR="00F24884" w:rsidRPr="005D2DDD" w14:paraId="7D8BDBAE" w14:textId="77777777" w:rsidTr="00D64AA0">
        <w:trPr>
          <w:trHeight w:val="397"/>
        </w:trPr>
        <w:tc>
          <w:tcPr>
            <w:tcW w:w="1649" w:type="pct"/>
            <w:tcBorders>
              <w:top w:val="dashSmallGap" w:sz="4" w:space="0" w:color="auto"/>
              <w:left w:val="single" w:sz="12" w:space="0" w:color="auto"/>
              <w:bottom w:val="dashSmallGap" w:sz="4" w:space="0" w:color="auto"/>
              <w:right w:val="single" w:sz="8" w:space="0" w:color="auto"/>
            </w:tcBorders>
            <w:vAlign w:val="center"/>
          </w:tcPr>
          <w:p w14:paraId="1501A8CF"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7BB5D3EE"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9903D49" w14:textId="77777777" w:rsidR="00F24884" w:rsidRPr="00BC6833" w:rsidRDefault="00F24884" w:rsidP="00F24884">
            <w:pPr>
              <w:jc w:val="lowKashida"/>
              <w:rPr>
                <w:rFonts w:asciiTheme="majorBidi" w:hAnsiTheme="majorBidi" w:cstheme="majorBidi"/>
                <w:rtl/>
              </w:rPr>
            </w:pPr>
          </w:p>
        </w:tc>
      </w:tr>
      <w:tr w:rsidR="00F24884" w:rsidRPr="005D2DDD" w14:paraId="5605DBEE" w14:textId="77777777" w:rsidTr="00D64AA0">
        <w:trPr>
          <w:trHeight w:val="397"/>
        </w:trPr>
        <w:tc>
          <w:tcPr>
            <w:tcW w:w="1649" w:type="pct"/>
            <w:tcBorders>
              <w:top w:val="dashSmallGap" w:sz="4" w:space="0" w:color="auto"/>
              <w:left w:val="single" w:sz="12" w:space="0" w:color="auto"/>
              <w:bottom w:val="single" w:sz="12" w:space="0" w:color="auto"/>
              <w:right w:val="single" w:sz="8" w:space="0" w:color="auto"/>
            </w:tcBorders>
            <w:vAlign w:val="center"/>
          </w:tcPr>
          <w:p w14:paraId="79778AF5"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single" w:sz="12" w:space="0" w:color="auto"/>
              <w:right w:val="single" w:sz="8" w:space="0" w:color="auto"/>
            </w:tcBorders>
            <w:vAlign w:val="center"/>
          </w:tcPr>
          <w:p w14:paraId="7A1AD6CE"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single" w:sz="12" w:space="0" w:color="auto"/>
              <w:right w:val="single" w:sz="12" w:space="0" w:color="auto"/>
            </w:tcBorders>
            <w:vAlign w:val="center"/>
          </w:tcPr>
          <w:p w14:paraId="72AF9C23" w14:textId="77777777" w:rsidR="00F24884" w:rsidRPr="00BC6833" w:rsidRDefault="00F24884" w:rsidP="00F24884">
            <w:pPr>
              <w:jc w:val="lowKashida"/>
              <w:rPr>
                <w:rFonts w:asciiTheme="majorBidi" w:hAnsiTheme="majorBidi" w:cstheme="majorBidi"/>
                <w:rtl/>
              </w:rPr>
            </w:pPr>
          </w:p>
        </w:tc>
      </w:tr>
    </w:tbl>
    <w:p w14:paraId="22592C97" w14:textId="1DBE7824" w:rsidR="00C55E75" w:rsidRPr="00840D64" w:rsidRDefault="00C55E75" w:rsidP="006B6566">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 xml:space="preserve">Evaluation </w:t>
      </w:r>
      <w:r w:rsidR="006B6566">
        <w:rPr>
          <w:rFonts w:asciiTheme="majorBidi" w:hAnsiTheme="majorBidi" w:cstheme="majorBidi"/>
          <w:b/>
          <w:bCs/>
          <w:color w:val="C00000"/>
          <w:sz w:val="20"/>
          <w:szCs w:val="20"/>
          <w:lang w:bidi="ar-EG"/>
        </w:rPr>
        <w:t>A</w:t>
      </w:r>
      <w:r w:rsidRPr="00840D64">
        <w:rPr>
          <w:rFonts w:asciiTheme="majorBidi" w:hAnsiTheme="majorBidi" w:cstheme="majorBidi"/>
          <w:b/>
          <w:bCs/>
          <w:color w:val="C00000"/>
          <w:sz w:val="20"/>
          <w:szCs w:val="20"/>
          <w:lang w:bidi="ar-EG"/>
        </w:rPr>
        <w:t>reas</w:t>
      </w:r>
      <w:r w:rsidR="006B6566">
        <w:rPr>
          <w:rFonts w:asciiTheme="majorBidi" w:hAnsiTheme="majorBidi" w:cstheme="majorBidi"/>
          <w:b/>
          <w:bCs/>
          <w:color w:val="C00000"/>
          <w:sz w:val="20"/>
          <w:szCs w:val="20"/>
          <w:lang w:bidi="ar-EG"/>
        </w:rPr>
        <w:t>/Issues</w:t>
      </w:r>
      <w:r w:rsidRPr="00840D64">
        <w:rPr>
          <w:rFonts w:asciiTheme="majorBidi" w:hAnsiTheme="majorBidi" w:cstheme="majorBidi"/>
          <w:sz w:val="20"/>
          <w:szCs w:val="20"/>
          <w:lang w:bidi="ar-EG"/>
        </w:rPr>
        <w:t xml:space="preserve"> (e.g., Effectiveness of </w:t>
      </w:r>
      <w:r w:rsidR="003C78EF">
        <w:rPr>
          <w:rFonts w:asciiTheme="majorBidi" w:hAnsiTheme="majorBidi" w:cstheme="majorBidi"/>
          <w:sz w:val="20"/>
          <w:szCs w:val="20"/>
          <w:lang w:bidi="ar-EG"/>
        </w:rPr>
        <w:t>t</w:t>
      </w:r>
      <w:r w:rsidRPr="00840D64">
        <w:rPr>
          <w:rFonts w:asciiTheme="majorBidi" w:hAnsiTheme="majorBidi" w:cstheme="majorBidi"/>
          <w:sz w:val="20"/>
          <w:szCs w:val="20"/>
          <w:lang w:bidi="ar-EG"/>
        </w:rPr>
        <w:t xml:space="preserve">eaching and assessment, </w:t>
      </w:r>
      <w:r w:rsidR="00E03694">
        <w:rPr>
          <w:rFonts w:asciiTheme="majorBidi" w:hAnsiTheme="majorBidi" w:cstheme="majorBidi"/>
          <w:sz w:val="20"/>
          <w:szCs w:val="20"/>
          <w:lang w:bidi="ar-EG"/>
        </w:rPr>
        <w:t>Extent of a</w:t>
      </w:r>
      <w:r w:rsidRPr="00840D64">
        <w:rPr>
          <w:rFonts w:asciiTheme="majorBidi" w:hAnsiTheme="majorBidi" w:cstheme="majorBidi"/>
          <w:sz w:val="20"/>
          <w:szCs w:val="20"/>
          <w:lang w:bidi="ar-EG"/>
        </w:rPr>
        <w:t>chievement of course learning outcomes</w:t>
      </w:r>
      <w:r w:rsidR="00E03694">
        <w:rPr>
          <w:rFonts w:asciiTheme="majorBidi" w:hAnsiTheme="majorBidi" w:cstheme="majorBidi"/>
          <w:sz w:val="20"/>
          <w:szCs w:val="20"/>
          <w:lang w:bidi="ar-EG"/>
        </w:rPr>
        <w:t>,</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Quality of</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l</w:t>
      </w:r>
      <w:r w:rsidRPr="00840D64">
        <w:rPr>
          <w:rFonts w:asciiTheme="majorBidi" w:hAnsiTheme="majorBidi" w:cstheme="majorBidi"/>
          <w:sz w:val="20"/>
          <w:szCs w:val="20"/>
          <w:lang w:bidi="ar-EG"/>
        </w:rPr>
        <w:t>earning resources, etc.)</w:t>
      </w:r>
    </w:p>
    <w:p w14:paraId="521055CD" w14:textId="1BFDC7D9" w:rsidR="00C55E75"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 xml:space="preserve">Evaluators </w:t>
      </w:r>
      <w:r w:rsidRPr="00840D64">
        <w:rPr>
          <w:rFonts w:asciiTheme="majorBidi" w:hAnsiTheme="majorBidi" w:cstheme="majorBidi"/>
          <w:sz w:val="20"/>
          <w:szCs w:val="20"/>
          <w:lang w:bidi="ar-EG"/>
        </w:rPr>
        <w:t>(Students,</w:t>
      </w:r>
      <w:r w:rsidR="00AA7A2C"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F</w:t>
      </w:r>
      <w:r w:rsidR="00AA7A2C" w:rsidRPr="00840D64">
        <w:rPr>
          <w:rFonts w:asciiTheme="majorBidi" w:hAnsiTheme="majorBidi" w:cstheme="majorBidi"/>
          <w:sz w:val="20"/>
          <w:szCs w:val="20"/>
          <w:lang w:bidi="ar-EG"/>
        </w:rPr>
        <w:t xml:space="preserve">aculty, </w:t>
      </w:r>
      <w:r w:rsidR="00E03694">
        <w:rPr>
          <w:rFonts w:asciiTheme="majorBidi" w:hAnsiTheme="majorBidi" w:cstheme="majorBidi"/>
          <w:sz w:val="20"/>
          <w:szCs w:val="20"/>
          <w:lang w:bidi="ar-EG"/>
        </w:rPr>
        <w:t>P</w:t>
      </w:r>
      <w:r w:rsidR="00AA7A2C" w:rsidRPr="00840D64">
        <w:rPr>
          <w:rFonts w:asciiTheme="majorBidi" w:hAnsiTheme="majorBidi" w:cstheme="majorBidi"/>
          <w:sz w:val="20"/>
          <w:szCs w:val="20"/>
          <w:lang w:bidi="ar-EG"/>
        </w:rPr>
        <w:t xml:space="preserve">rogram </w:t>
      </w:r>
      <w:r w:rsidR="00E03694">
        <w:rPr>
          <w:rFonts w:asciiTheme="majorBidi" w:hAnsiTheme="majorBidi" w:cstheme="majorBidi"/>
          <w:sz w:val="20"/>
          <w:szCs w:val="20"/>
          <w:lang w:bidi="ar-EG"/>
        </w:rPr>
        <w:t>L</w:t>
      </w:r>
      <w:r w:rsidR="00AA7A2C" w:rsidRPr="00840D64">
        <w:rPr>
          <w:rFonts w:asciiTheme="majorBidi" w:hAnsiTheme="majorBidi" w:cstheme="majorBidi"/>
          <w:sz w:val="20"/>
          <w:szCs w:val="20"/>
          <w:lang w:bidi="ar-EG"/>
        </w:rPr>
        <w:t>eaders,</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P</w:t>
      </w:r>
      <w:r w:rsidRPr="00840D64">
        <w:rPr>
          <w:rFonts w:asciiTheme="majorBidi" w:hAnsiTheme="majorBidi" w:cstheme="majorBidi"/>
          <w:sz w:val="20"/>
          <w:szCs w:val="20"/>
          <w:lang w:bidi="ar-EG"/>
        </w:rPr>
        <w:t xml:space="preserve">eer </w:t>
      </w:r>
      <w:r w:rsidR="00E03694">
        <w:rPr>
          <w:rFonts w:asciiTheme="majorBidi" w:hAnsiTheme="majorBidi" w:cstheme="majorBidi"/>
          <w:sz w:val="20"/>
          <w:szCs w:val="20"/>
          <w:lang w:bidi="ar-EG"/>
        </w:rPr>
        <w:t>R</w:t>
      </w:r>
      <w:r w:rsidRPr="00840D64">
        <w:rPr>
          <w:rFonts w:asciiTheme="majorBidi" w:hAnsiTheme="majorBidi" w:cstheme="majorBidi"/>
          <w:sz w:val="20"/>
          <w:szCs w:val="20"/>
          <w:lang w:bidi="ar-EG"/>
        </w:rPr>
        <w:t>eview</w:t>
      </w:r>
      <w:r w:rsidR="00E03694">
        <w:rPr>
          <w:rFonts w:asciiTheme="majorBidi" w:hAnsiTheme="majorBidi" w:cstheme="majorBidi"/>
          <w:sz w:val="20"/>
          <w:szCs w:val="20"/>
          <w:lang w:bidi="ar-EG"/>
        </w:rPr>
        <w:t>er</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O</w:t>
      </w:r>
      <w:r w:rsidRPr="00840D64">
        <w:rPr>
          <w:rFonts w:asciiTheme="majorBidi" w:hAnsiTheme="majorBidi" w:cstheme="majorBidi"/>
          <w:sz w:val="20"/>
          <w:szCs w:val="20"/>
          <w:lang w:bidi="ar-EG"/>
        </w:rPr>
        <w:t>thers (specify)</w:t>
      </w:r>
      <w:r w:rsidR="00E03694">
        <w:rPr>
          <w:rFonts w:asciiTheme="majorBidi" w:hAnsiTheme="majorBidi" w:cstheme="majorBidi"/>
          <w:sz w:val="20"/>
          <w:szCs w:val="20"/>
          <w:lang w:bidi="ar-EG"/>
        </w:rPr>
        <w:t xml:space="preserve"> </w:t>
      </w:r>
    </w:p>
    <w:p w14:paraId="341CE3F2" w14:textId="3B0E261E" w:rsidR="00E03694" w:rsidRPr="00840D64" w:rsidRDefault="00E03694" w:rsidP="008B5913">
      <w:pPr>
        <w:ind w:right="43"/>
        <w:jc w:val="lowKashida"/>
        <w:rPr>
          <w:rFonts w:asciiTheme="majorBidi" w:hAnsiTheme="majorBidi" w:cstheme="majorBidi"/>
          <w:sz w:val="20"/>
          <w:szCs w:val="20"/>
          <w:rtl/>
          <w:lang w:bidi="ar-EG"/>
        </w:rPr>
      </w:pPr>
      <w:r w:rsidRPr="00E03694">
        <w:rPr>
          <w:rFonts w:asciiTheme="majorBidi" w:hAnsiTheme="majorBidi" w:cstheme="majorBidi"/>
          <w:b/>
          <w:bCs/>
          <w:color w:val="C00000"/>
          <w:sz w:val="20"/>
          <w:szCs w:val="20"/>
          <w:lang w:bidi="ar-EG"/>
        </w:rPr>
        <w:t>Assessment Methods</w:t>
      </w:r>
      <w:r w:rsidRPr="00E03694">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14:paraId="14E10928" w14:textId="77777777" w:rsidR="002F56F0" w:rsidRDefault="002F56F0" w:rsidP="008B5913">
      <w:pPr>
        <w:rPr>
          <w:rFonts w:asciiTheme="majorBidi" w:hAnsiTheme="majorBidi" w:cstheme="majorBidi"/>
          <w:color w:val="C00000"/>
          <w:sz w:val="28"/>
          <w:szCs w:val="20"/>
          <w:lang w:bidi="ar-EG"/>
        </w:rPr>
      </w:pPr>
      <w:bookmarkStart w:id="18" w:name="_Toc521326972"/>
    </w:p>
    <w:p w14:paraId="4519DBB4" w14:textId="03FA6301" w:rsidR="00A1573B" w:rsidRPr="00A1573B" w:rsidRDefault="006E2124" w:rsidP="00670160">
      <w:pPr>
        <w:pStyle w:val="Heading1"/>
      </w:pPr>
      <w:bookmarkStart w:id="19" w:name="_Toc532159378"/>
      <w:bookmarkStart w:id="20" w:name="_Toc39763388"/>
      <w:bookmarkEnd w:id="18"/>
      <w:r>
        <w:t>H</w:t>
      </w:r>
      <w:r w:rsidR="00C27A4F" w:rsidRPr="000F62F5">
        <w:t xml:space="preserve">. </w:t>
      </w:r>
      <w:r w:rsidR="00C27A4F">
        <w:t>Specification A</w:t>
      </w:r>
      <w:r w:rsidR="00C27A4F" w:rsidRPr="005252D5">
        <w:t xml:space="preserve">pproval </w:t>
      </w:r>
      <w:r w:rsidR="00C27A4F">
        <w:t>D</w:t>
      </w:r>
      <w:r w:rsidR="00C27A4F" w:rsidRPr="005252D5">
        <w:t>ata</w:t>
      </w:r>
      <w:bookmarkEnd w:id="19"/>
      <w:bookmarkEnd w:id="20"/>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678"/>
        <w:gridCol w:w="6647"/>
      </w:tblGrid>
      <w:tr w:rsidR="00A1573B" w:rsidRPr="005D2DDD" w14:paraId="5DF93F7D" w14:textId="77777777" w:rsidTr="00D64AA0">
        <w:trPr>
          <w:trHeight w:val="340"/>
        </w:trPr>
        <w:tc>
          <w:tcPr>
            <w:tcW w:w="1436" w:type="pct"/>
            <w:shd w:val="clear" w:color="auto" w:fill="auto"/>
            <w:vAlign w:val="center"/>
          </w:tcPr>
          <w:p w14:paraId="4FDB26D8" w14:textId="59B46904" w:rsidR="00A1573B" w:rsidRPr="00D64AA0" w:rsidRDefault="00A1573B" w:rsidP="00C87F43">
            <w:pPr>
              <w:rPr>
                <w:rFonts w:asciiTheme="majorBidi" w:hAnsiTheme="majorBidi" w:cstheme="majorBidi"/>
                <w:b/>
                <w:bCs/>
                <w:caps/>
                <w:rtl/>
              </w:rPr>
            </w:pPr>
            <w:r w:rsidRPr="00D64AA0">
              <w:rPr>
                <w:rFonts w:asciiTheme="majorBidi" w:hAnsiTheme="majorBidi" w:cstheme="majorBidi"/>
                <w:b/>
                <w:bCs/>
              </w:rPr>
              <w:t>Council / Committee</w:t>
            </w:r>
          </w:p>
        </w:tc>
        <w:tc>
          <w:tcPr>
            <w:tcW w:w="3564" w:type="pct"/>
          </w:tcPr>
          <w:p w14:paraId="6FEFCF86" w14:textId="08418CC4" w:rsidR="00A1573B" w:rsidRPr="00E115D6" w:rsidRDefault="00D92FC8" w:rsidP="00D92FC8">
            <w:pPr>
              <w:jc w:val="lowKashida"/>
              <w:rPr>
                <w:rFonts w:asciiTheme="majorBidi" w:hAnsiTheme="majorBidi" w:cstheme="majorBidi"/>
                <w:rtl/>
                <w:lang w:bidi="ar-EG"/>
              </w:rPr>
            </w:pPr>
            <w:r>
              <w:rPr>
                <w:rFonts w:asciiTheme="majorBidi" w:hAnsiTheme="majorBidi" w:cstheme="majorBidi"/>
                <w:lang w:bidi="ar-EG"/>
              </w:rPr>
              <w:t>Department of Information Systems</w:t>
            </w:r>
          </w:p>
        </w:tc>
      </w:tr>
      <w:tr w:rsidR="00A1573B" w:rsidRPr="005D2DDD" w14:paraId="405D8632" w14:textId="77777777" w:rsidTr="00D64AA0">
        <w:trPr>
          <w:trHeight w:val="340"/>
        </w:trPr>
        <w:tc>
          <w:tcPr>
            <w:tcW w:w="1436" w:type="pct"/>
            <w:shd w:val="clear" w:color="auto" w:fill="auto"/>
            <w:vAlign w:val="center"/>
          </w:tcPr>
          <w:p w14:paraId="07374A6C" w14:textId="792D9DD5" w:rsidR="00A1573B" w:rsidRPr="00D64AA0" w:rsidRDefault="00A1573B" w:rsidP="00C87F43">
            <w:pPr>
              <w:rPr>
                <w:rFonts w:asciiTheme="majorBidi" w:hAnsiTheme="majorBidi"/>
                <w:b/>
                <w:bCs/>
                <w:caps/>
                <w:rtl/>
              </w:rPr>
            </w:pPr>
            <w:r w:rsidRPr="00D64AA0">
              <w:rPr>
                <w:rFonts w:asciiTheme="majorBidi" w:hAnsiTheme="majorBidi" w:cstheme="majorBidi"/>
                <w:b/>
                <w:bCs/>
              </w:rPr>
              <w:t>Reference No.</w:t>
            </w:r>
          </w:p>
        </w:tc>
        <w:tc>
          <w:tcPr>
            <w:tcW w:w="3564" w:type="pct"/>
          </w:tcPr>
          <w:p w14:paraId="7572636F" w14:textId="77777777" w:rsidR="00A1573B" w:rsidRPr="00E115D6" w:rsidRDefault="00A1573B" w:rsidP="00A1573B">
            <w:pPr>
              <w:bidi/>
              <w:jc w:val="lowKashida"/>
              <w:rPr>
                <w:rFonts w:asciiTheme="majorBidi" w:hAnsiTheme="majorBidi" w:cstheme="majorBidi"/>
                <w:rtl/>
              </w:rPr>
            </w:pPr>
          </w:p>
        </w:tc>
      </w:tr>
      <w:tr w:rsidR="00A1573B" w:rsidRPr="005D2DDD" w14:paraId="319548D1" w14:textId="77777777" w:rsidTr="00D64AA0">
        <w:trPr>
          <w:trHeight w:val="340"/>
        </w:trPr>
        <w:tc>
          <w:tcPr>
            <w:tcW w:w="1436" w:type="pct"/>
            <w:shd w:val="clear" w:color="auto" w:fill="auto"/>
            <w:vAlign w:val="center"/>
          </w:tcPr>
          <w:p w14:paraId="6E2983B6" w14:textId="660CFD59" w:rsidR="00A1573B" w:rsidRPr="00D64AA0" w:rsidRDefault="00A1573B" w:rsidP="00C87F43">
            <w:pPr>
              <w:rPr>
                <w:rFonts w:asciiTheme="majorBidi" w:hAnsiTheme="majorBidi"/>
                <w:b/>
                <w:bCs/>
                <w:caps/>
                <w:rtl/>
              </w:rPr>
            </w:pPr>
            <w:r w:rsidRPr="00D64AA0">
              <w:rPr>
                <w:rFonts w:asciiTheme="majorBidi" w:hAnsiTheme="majorBidi" w:cstheme="majorBidi"/>
                <w:b/>
                <w:bCs/>
              </w:rPr>
              <w:t>Date</w:t>
            </w:r>
          </w:p>
        </w:tc>
        <w:tc>
          <w:tcPr>
            <w:tcW w:w="3564" w:type="pct"/>
          </w:tcPr>
          <w:p w14:paraId="056FEAF4" w14:textId="6774D921" w:rsidR="00A1573B" w:rsidRPr="00E115D6" w:rsidRDefault="00D92FC8" w:rsidP="00D92FC8">
            <w:pPr>
              <w:jc w:val="lowKashida"/>
              <w:rPr>
                <w:rFonts w:asciiTheme="majorBidi" w:hAnsiTheme="majorBidi" w:cstheme="majorBidi"/>
                <w:rtl/>
              </w:rPr>
            </w:pPr>
            <w:r>
              <w:rPr>
                <w:rFonts w:asciiTheme="majorBidi" w:hAnsiTheme="majorBidi" w:cstheme="majorBidi"/>
              </w:rPr>
              <w:t>5/1/202</w:t>
            </w:r>
            <w:r w:rsidR="00872961">
              <w:rPr>
                <w:rFonts w:asciiTheme="majorBidi" w:hAnsiTheme="majorBidi" w:cstheme="majorBidi"/>
              </w:rPr>
              <w:t>2</w:t>
            </w:r>
          </w:p>
        </w:tc>
      </w:tr>
    </w:tbl>
    <w:p w14:paraId="5653BD4E" w14:textId="65924681" w:rsidR="005E4CF7" w:rsidRDefault="005E4CF7" w:rsidP="00A1573B">
      <w:pPr>
        <w:rPr>
          <w:lang w:bidi="ar-EG"/>
        </w:rPr>
      </w:pPr>
    </w:p>
    <w:sectPr w:rsidR="005E4CF7" w:rsidSect="00670160">
      <w:footerReference w:type="even" r:id="rId11"/>
      <w:footerReference w:type="default" r:id="rId12"/>
      <w:headerReference w:type="first" r:id="rId13"/>
      <w:pgSz w:w="11907" w:h="16840" w:code="9"/>
      <w:pgMar w:top="851"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030BC" w14:textId="77777777" w:rsidR="00CC636D" w:rsidRDefault="00CC636D">
      <w:r>
        <w:separator/>
      </w:r>
    </w:p>
  </w:endnote>
  <w:endnote w:type="continuationSeparator" w:id="0">
    <w:p w14:paraId="5277EB48" w14:textId="77777777" w:rsidR="00CC636D" w:rsidRDefault="00CC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01" w14:textId="77777777" w:rsidR="00465FB7" w:rsidRDefault="0046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465FB7" w:rsidRDefault="00465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112116"/>
      <w:docPartObj>
        <w:docPartGallery w:val="Page Numbers (Bottom of Page)"/>
        <w:docPartUnique/>
      </w:docPartObj>
    </w:sdtPr>
    <w:sdtEndPr/>
    <w:sdtContent>
      <w:p w14:paraId="08C95AEE" w14:textId="136CAC69" w:rsidR="00465FB7" w:rsidRDefault="00AF3F2E" w:rsidP="00AF3F2E">
        <w:pPr>
          <w:pStyle w:val="Footer"/>
        </w:pPr>
        <w:r>
          <w:rPr>
            <w:noProof/>
          </w:rPr>
          <w:drawing>
            <wp:anchor distT="0" distB="0" distL="114300" distR="114300" simplePos="0" relativeHeight="251660288" behindDoc="1" locked="0" layoutInCell="1" allowOverlap="1" wp14:anchorId="485F750F" wp14:editId="2B05DBBC">
              <wp:simplePos x="0" y="0"/>
              <wp:positionH relativeFrom="column">
                <wp:posOffset>-719272</wp:posOffset>
              </wp:positionH>
              <wp:positionV relativeFrom="paragraph">
                <wp:posOffset>-373476</wp:posOffset>
              </wp:positionV>
              <wp:extent cx="7308844"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44"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3E8C2B4" wp14:editId="538243DD">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33FE8B5" w14:textId="77777777" w:rsidR="00AF3F2E" w:rsidRPr="00705C7E" w:rsidRDefault="00AF3F2E" w:rsidP="00AF3F2E">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8C2B4"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" filled="f" stroked="f" strokeweight=".5pt">
                  <v:textbox>
                    <w:txbxContent>
                      <w:p w14:paraId="133FE8B5" w14:textId="77777777" w:rsidR="00AF3F2E" w:rsidRPr="00705C7E" w:rsidRDefault="00AF3F2E" w:rsidP="00AF3F2E">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F75B5" w14:textId="77777777" w:rsidR="00CC636D" w:rsidRDefault="00CC636D">
      <w:r>
        <w:separator/>
      </w:r>
    </w:p>
  </w:footnote>
  <w:footnote w:type="continuationSeparator" w:id="0">
    <w:p w14:paraId="19FF9F33" w14:textId="77777777" w:rsidR="00CC636D" w:rsidRDefault="00CC6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992" w14:textId="15CC851C" w:rsidR="00465FB7" w:rsidRPr="00A006BB" w:rsidRDefault="00465FB7" w:rsidP="00A006BB">
    <w:pPr>
      <w:pStyle w:val="Header"/>
    </w:pPr>
    <w:r>
      <w:rPr>
        <w:noProof/>
      </w:rPr>
      <w:drawing>
        <wp:anchor distT="0" distB="0" distL="114300" distR="114300" simplePos="0" relativeHeight="251655168" behindDoc="1" locked="0" layoutInCell="1" allowOverlap="1" wp14:anchorId="13772AAF" wp14:editId="4EC6E3CA">
          <wp:simplePos x="0" y="0"/>
          <wp:positionH relativeFrom="margin">
            <wp:posOffset>-727902</wp:posOffset>
          </wp:positionH>
          <wp:positionV relativeFrom="paragraph">
            <wp:posOffset>-93742</wp:posOffset>
          </wp:positionV>
          <wp:extent cx="7125969" cy="10077499"/>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69" cy="100774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27B3F"/>
    <w:multiLevelType w:val="hybridMultilevel"/>
    <w:tmpl w:val="003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C069B"/>
    <w:multiLevelType w:val="hybridMultilevel"/>
    <w:tmpl w:val="6C8E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738E7"/>
    <w:multiLevelType w:val="hybridMultilevel"/>
    <w:tmpl w:val="46827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5C4935"/>
    <w:multiLevelType w:val="hybridMultilevel"/>
    <w:tmpl w:val="7980C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144BC"/>
    <w:multiLevelType w:val="hybridMultilevel"/>
    <w:tmpl w:val="325C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C5EDA"/>
    <w:multiLevelType w:val="hybridMultilevel"/>
    <w:tmpl w:val="52948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51B6D"/>
    <w:multiLevelType w:val="hybridMultilevel"/>
    <w:tmpl w:val="A2AC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D1B1A"/>
    <w:multiLevelType w:val="hybridMultilevel"/>
    <w:tmpl w:val="DFEA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C2EF3"/>
    <w:multiLevelType w:val="hybridMultilevel"/>
    <w:tmpl w:val="8646BE8C"/>
    <w:lvl w:ilvl="0" w:tplc="4774BF04">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91611"/>
    <w:multiLevelType w:val="hybridMultilevel"/>
    <w:tmpl w:val="681467FE"/>
    <w:lvl w:ilvl="0" w:tplc="D6F631FE">
      <w:start w:val="1"/>
      <w:numFmt w:val="bullet"/>
      <w:lvlText w:val=""/>
      <w:lvlJc w:val="left"/>
      <w:pPr>
        <w:tabs>
          <w:tab w:val="num" w:pos="720"/>
        </w:tabs>
        <w:ind w:left="720" w:hanging="360"/>
      </w:pPr>
      <w:rPr>
        <w:rFonts w:ascii="Wingdings" w:hAnsi="Wingdings" w:hint="default"/>
      </w:rPr>
    </w:lvl>
    <w:lvl w:ilvl="1" w:tplc="47641BD2" w:tentative="1">
      <w:start w:val="1"/>
      <w:numFmt w:val="bullet"/>
      <w:lvlText w:val=""/>
      <w:lvlJc w:val="left"/>
      <w:pPr>
        <w:tabs>
          <w:tab w:val="num" w:pos="1440"/>
        </w:tabs>
        <w:ind w:left="1440" w:hanging="360"/>
      </w:pPr>
      <w:rPr>
        <w:rFonts w:ascii="Wingdings" w:hAnsi="Wingdings" w:hint="default"/>
      </w:rPr>
    </w:lvl>
    <w:lvl w:ilvl="2" w:tplc="B71AFBA2" w:tentative="1">
      <w:start w:val="1"/>
      <w:numFmt w:val="bullet"/>
      <w:lvlText w:val=""/>
      <w:lvlJc w:val="left"/>
      <w:pPr>
        <w:tabs>
          <w:tab w:val="num" w:pos="2160"/>
        </w:tabs>
        <w:ind w:left="2160" w:hanging="360"/>
      </w:pPr>
      <w:rPr>
        <w:rFonts w:ascii="Wingdings" w:hAnsi="Wingdings" w:hint="default"/>
      </w:rPr>
    </w:lvl>
    <w:lvl w:ilvl="3" w:tplc="2B68B516" w:tentative="1">
      <w:start w:val="1"/>
      <w:numFmt w:val="bullet"/>
      <w:lvlText w:val=""/>
      <w:lvlJc w:val="left"/>
      <w:pPr>
        <w:tabs>
          <w:tab w:val="num" w:pos="2880"/>
        </w:tabs>
        <w:ind w:left="2880" w:hanging="360"/>
      </w:pPr>
      <w:rPr>
        <w:rFonts w:ascii="Wingdings" w:hAnsi="Wingdings" w:hint="default"/>
      </w:rPr>
    </w:lvl>
    <w:lvl w:ilvl="4" w:tplc="94200210" w:tentative="1">
      <w:start w:val="1"/>
      <w:numFmt w:val="bullet"/>
      <w:lvlText w:val=""/>
      <w:lvlJc w:val="left"/>
      <w:pPr>
        <w:tabs>
          <w:tab w:val="num" w:pos="3600"/>
        </w:tabs>
        <w:ind w:left="3600" w:hanging="360"/>
      </w:pPr>
      <w:rPr>
        <w:rFonts w:ascii="Wingdings" w:hAnsi="Wingdings" w:hint="default"/>
      </w:rPr>
    </w:lvl>
    <w:lvl w:ilvl="5" w:tplc="714E5DAC" w:tentative="1">
      <w:start w:val="1"/>
      <w:numFmt w:val="bullet"/>
      <w:lvlText w:val=""/>
      <w:lvlJc w:val="left"/>
      <w:pPr>
        <w:tabs>
          <w:tab w:val="num" w:pos="4320"/>
        </w:tabs>
        <w:ind w:left="4320" w:hanging="360"/>
      </w:pPr>
      <w:rPr>
        <w:rFonts w:ascii="Wingdings" w:hAnsi="Wingdings" w:hint="default"/>
      </w:rPr>
    </w:lvl>
    <w:lvl w:ilvl="6" w:tplc="FFC4994E" w:tentative="1">
      <w:start w:val="1"/>
      <w:numFmt w:val="bullet"/>
      <w:lvlText w:val=""/>
      <w:lvlJc w:val="left"/>
      <w:pPr>
        <w:tabs>
          <w:tab w:val="num" w:pos="5040"/>
        </w:tabs>
        <w:ind w:left="5040" w:hanging="360"/>
      </w:pPr>
      <w:rPr>
        <w:rFonts w:ascii="Wingdings" w:hAnsi="Wingdings" w:hint="default"/>
      </w:rPr>
    </w:lvl>
    <w:lvl w:ilvl="7" w:tplc="EA2E7FB8" w:tentative="1">
      <w:start w:val="1"/>
      <w:numFmt w:val="bullet"/>
      <w:lvlText w:val=""/>
      <w:lvlJc w:val="left"/>
      <w:pPr>
        <w:tabs>
          <w:tab w:val="num" w:pos="5760"/>
        </w:tabs>
        <w:ind w:left="5760" w:hanging="360"/>
      </w:pPr>
      <w:rPr>
        <w:rFonts w:ascii="Wingdings" w:hAnsi="Wingdings" w:hint="default"/>
      </w:rPr>
    </w:lvl>
    <w:lvl w:ilvl="8" w:tplc="57ACCE6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2423E3"/>
    <w:multiLevelType w:val="hybridMultilevel"/>
    <w:tmpl w:val="EB30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D13FC"/>
    <w:multiLevelType w:val="hybridMultilevel"/>
    <w:tmpl w:val="B44A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4"/>
  </w:num>
  <w:num w:numId="5">
    <w:abstractNumId w:val="7"/>
  </w:num>
  <w:num w:numId="6">
    <w:abstractNumId w:val="0"/>
  </w:num>
  <w:num w:numId="7">
    <w:abstractNumId w:val="1"/>
  </w:num>
  <w:num w:numId="8">
    <w:abstractNumId w:val="5"/>
  </w:num>
  <w:num w:numId="9">
    <w:abstractNumId w:val="11"/>
  </w:num>
  <w:num w:numId="10">
    <w:abstractNumId w:val="3"/>
  </w:num>
  <w:num w:numId="11">
    <w:abstractNumId w:val="9"/>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AU" w:vendorID="64" w:dllVersion="0" w:nlCheck="1" w:checkStyle="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393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3EFC"/>
    <w:rsid w:val="00094961"/>
    <w:rsid w:val="000A4F2F"/>
    <w:rsid w:val="000A5ADF"/>
    <w:rsid w:val="000A5F76"/>
    <w:rsid w:val="000B1182"/>
    <w:rsid w:val="000B139F"/>
    <w:rsid w:val="000B159E"/>
    <w:rsid w:val="000B3632"/>
    <w:rsid w:val="000B3792"/>
    <w:rsid w:val="000B3C80"/>
    <w:rsid w:val="000B4A9F"/>
    <w:rsid w:val="000B715A"/>
    <w:rsid w:val="000B73D2"/>
    <w:rsid w:val="000B7AA6"/>
    <w:rsid w:val="000C08C3"/>
    <w:rsid w:val="000C3005"/>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6744"/>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089B"/>
    <w:rsid w:val="001A111C"/>
    <w:rsid w:val="001A26FD"/>
    <w:rsid w:val="001A3899"/>
    <w:rsid w:val="001A40BA"/>
    <w:rsid w:val="001A7281"/>
    <w:rsid w:val="001B1AC1"/>
    <w:rsid w:val="001B1D6E"/>
    <w:rsid w:val="001B25EA"/>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1D6D"/>
    <w:rsid w:val="002024A8"/>
    <w:rsid w:val="00203CEE"/>
    <w:rsid w:val="00205D4B"/>
    <w:rsid w:val="00205F0C"/>
    <w:rsid w:val="00206D56"/>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573D9"/>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00A"/>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83C"/>
    <w:rsid w:val="003F0AF7"/>
    <w:rsid w:val="003F0B8D"/>
    <w:rsid w:val="003F22D5"/>
    <w:rsid w:val="003F51AE"/>
    <w:rsid w:val="004007DD"/>
    <w:rsid w:val="00400FF9"/>
    <w:rsid w:val="004020D0"/>
    <w:rsid w:val="00402F46"/>
    <w:rsid w:val="00403322"/>
    <w:rsid w:val="004107C6"/>
    <w:rsid w:val="00411762"/>
    <w:rsid w:val="00413717"/>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64B9"/>
    <w:rsid w:val="005365F2"/>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D1C"/>
    <w:rsid w:val="00581E69"/>
    <w:rsid w:val="00582908"/>
    <w:rsid w:val="005865D3"/>
    <w:rsid w:val="00587EFC"/>
    <w:rsid w:val="00591D51"/>
    <w:rsid w:val="005922AF"/>
    <w:rsid w:val="005953FB"/>
    <w:rsid w:val="0059606C"/>
    <w:rsid w:val="0059623C"/>
    <w:rsid w:val="005966C7"/>
    <w:rsid w:val="00597251"/>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20102"/>
    <w:rsid w:val="006203E8"/>
    <w:rsid w:val="006207A9"/>
    <w:rsid w:val="0062127C"/>
    <w:rsid w:val="00622ABE"/>
    <w:rsid w:val="0062544C"/>
    <w:rsid w:val="0062582C"/>
    <w:rsid w:val="006311A6"/>
    <w:rsid w:val="00632F55"/>
    <w:rsid w:val="00636394"/>
    <w:rsid w:val="00636783"/>
    <w:rsid w:val="006369F8"/>
    <w:rsid w:val="0063773C"/>
    <w:rsid w:val="00637BAC"/>
    <w:rsid w:val="00641B1A"/>
    <w:rsid w:val="00642958"/>
    <w:rsid w:val="006432D3"/>
    <w:rsid w:val="0064781C"/>
    <w:rsid w:val="006501F7"/>
    <w:rsid w:val="00650968"/>
    <w:rsid w:val="00650B4B"/>
    <w:rsid w:val="006520F5"/>
    <w:rsid w:val="00654512"/>
    <w:rsid w:val="00654823"/>
    <w:rsid w:val="00654C40"/>
    <w:rsid w:val="00654F8D"/>
    <w:rsid w:val="00655C88"/>
    <w:rsid w:val="00656D7E"/>
    <w:rsid w:val="0065772E"/>
    <w:rsid w:val="00663EDA"/>
    <w:rsid w:val="00664F35"/>
    <w:rsid w:val="006674ED"/>
    <w:rsid w:val="00670160"/>
    <w:rsid w:val="0067044E"/>
    <w:rsid w:val="00671BBF"/>
    <w:rsid w:val="00672AA1"/>
    <w:rsid w:val="006739C3"/>
    <w:rsid w:val="00675F0D"/>
    <w:rsid w:val="00680984"/>
    <w:rsid w:val="00680CE0"/>
    <w:rsid w:val="00680CF2"/>
    <w:rsid w:val="00682E0B"/>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566"/>
    <w:rsid w:val="006B6BB8"/>
    <w:rsid w:val="006C1589"/>
    <w:rsid w:val="006C217A"/>
    <w:rsid w:val="006C24E7"/>
    <w:rsid w:val="006C3D8E"/>
    <w:rsid w:val="006C4685"/>
    <w:rsid w:val="006C561D"/>
    <w:rsid w:val="006C5A60"/>
    <w:rsid w:val="006C5EB7"/>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2C87"/>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B657A"/>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D35"/>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28F3"/>
    <w:rsid w:val="00872961"/>
    <w:rsid w:val="00873FE1"/>
    <w:rsid w:val="008746CB"/>
    <w:rsid w:val="00875348"/>
    <w:rsid w:val="008766D2"/>
    <w:rsid w:val="00876849"/>
    <w:rsid w:val="00877237"/>
    <w:rsid w:val="00877880"/>
    <w:rsid w:val="008804CA"/>
    <w:rsid w:val="00884306"/>
    <w:rsid w:val="00886520"/>
    <w:rsid w:val="00891BE4"/>
    <w:rsid w:val="00891F3B"/>
    <w:rsid w:val="00893A82"/>
    <w:rsid w:val="008A05FD"/>
    <w:rsid w:val="008A1333"/>
    <w:rsid w:val="008A13E4"/>
    <w:rsid w:val="008A1CF2"/>
    <w:rsid w:val="008A5614"/>
    <w:rsid w:val="008A5687"/>
    <w:rsid w:val="008A5F1E"/>
    <w:rsid w:val="008A682F"/>
    <w:rsid w:val="008A69AA"/>
    <w:rsid w:val="008A7E65"/>
    <w:rsid w:val="008B0FA6"/>
    <w:rsid w:val="008B39AE"/>
    <w:rsid w:val="008B4A62"/>
    <w:rsid w:val="008B5653"/>
    <w:rsid w:val="008B5913"/>
    <w:rsid w:val="008B69F3"/>
    <w:rsid w:val="008B7759"/>
    <w:rsid w:val="008C26F5"/>
    <w:rsid w:val="008C3F52"/>
    <w:rsid w:val="008C4B35"/>
    <w:rsid w:val="008C4C93"/>
    <w:rsid w:val="008C4E53"/>
    <w:rsid w:val="008C685E"/>
    <w:rsid w:val="008C6F02"/>
    <w:rsid w:val="008C753C"/>
    <w:rsid w:val="008D16F6"/>
    <w:rsid w:val="008D1774"/>
    <w:rsid w:val="008D2433"/>
    <w:rsid w:val="008D361F"/>
    <w:rsid w:val="008D3964"/>
    <w:rsid w:val="008D39B4"/>
    <w:rsid w:val="008D58AC"/>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4779B"/>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236"/>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3130"/>
    <w:rsid w:val="00A4408D"/>
    <w:rsid w:val="00A45FB6"/>
    <w:rsid w:val="00A47490"/>
    <w:rsid w:val="00A52FDF"/>
    <w:rsid w:val="00A537A6"/>
    <w:rsid w:val="00A53CF6"/>
    <w:rsid w:val="00A56523"/>
    <w:rsid w:val="00A56552"/>
    <w:rsid w:val="00A60C55"/>
    <w:rsid w:val="00A640DF"/>
    <w:rsid w:val="00A65368"/>
    <w:rsid w:val="00A65B63"/>
    <w:rsid w:val="00A669E4"/>
    <w:rsid w:val="00A66E49"/>
    <w:rsid w:val="00A674E6"/>
    <w:rsid w:val="00A70327"/>
    <w:rsid w:val="00A70C29"/>
    <w:rsid w:val="00A743A1"/>
    <w:rsid w:val="00A74B14"/>
    <w:rsid w:val="00A77910"/>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812"/>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3F2E"/>
    <w:rsid w:val="00AF4771"/>
    <w:rsid w:val="00AF5AC0"/>
    <w:rsid w:val="00AF5E33"/>
    <w:rsid w:val="00AF6E70"/>
    <w:rsid w:val="00AF6E71"/>
    <w:rsid w:val="00AF6FD3"/>
    <w:rsid w:val="00AF71B1"/>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2515D"/>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B72AC"/>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4B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B6FAD"/>
    <w:rsid w:val="00CC0C2A"/>
    <w:rsid w:val="00CC30E8"/>
    <w:rsid w:val="00CC447C"/>
    <w:rsid w:val="00CC4A74"/>
    <w:rsid w:val="00CC636D"/>
    <w:rsid w:val="00CC6842"/>
    <w:rsid w:val="00CC6E5B"/>
    <w:rsid w:val="00CC7AB5"/>
    <w:rsid w:val="00CD1395"/>
    <w:rsid w:val="00CD322C"/>
    <w:rsid w:val="00CD41CC"/>
    <w:rsid w:val="00CD525B"/>
    <w:rsid w:val="00CE1492"/>
    <w:rsid w:val="00CE6756"/>
    <w:rsid w:val="00CE687B"/>
    <w:rsid w:val="00CF0220"/>
    <w:rsid w:val="00CF0785"/>
    <w:rsid w:val="00CF2676"/>
    <w:rsid w:val="00CF6586"/>
    <w:rsid w:val="00CF6E78"/>
    <w:rsid w:val="00D00FA2"/>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65D7"/>
    <w:rsid w:val="00D47DF9"/>
    <w:rsid w:val="00D51B4E"/>
    <w:rsid w:val="00D54139"/>
    <w:rsid w:val="00D5571F"/>
    <w:rsid w:val="00D57D71"/>
    <w:rsid w:val="00D60EEE"/>
    <w:rsid w:val="00D610B2"/>
    <w:rsid w:val="00D62CCA"/>
    <w:rsid w:val="00D63F86"/>
    <w:rsid w:val="00D64AA0"/>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1273"/>
    <w:rsid w:val="00D92FC8"/>
    <w:rsid w:val="00D93686"/>
    <w:rsid w:val="00D93D96"/>
    <w:rsid w:val="00D95766"/>
    <w:rsid w:val="00D963EC"/>
    <w:rsid w:val="00D967B7"/>
    <w:rsid w:val="00D97E8B"/>
    <w:rsid w:val="00DA5118"/>
    <w:rsid w:val="00DA5E3F"/>
    <w:rsid w:val="00DA75EB"/>
    <w:rsid w:val="00DA7610"/>
    <w:rsid w:val="00DB07B6"/>
    <w:rsid w:val="00DB1943"/>
    <w:rsid w:val="00DB422C"/>
    <w:rsid w:val="00DB5BD9"/>
    <w:rsid w:val="00DB5CF7"/>
    <w:rsid w:val="00DC0E37"/>
    <w:rsid w:val="00DC3C26"/>
    <w:rsid w:val="00DC4EF8"/>
    <w:rsid w:val="00DC5958"/>
    <w:rsid w:val="00DC7528"/>
    <w:rsid w:val="00DD2639"/>
    <w:rsid w:val="00DD309D"/>
    <w:rsid w:val="00DD3A5D"/>
    <w:rsid w:val="00DD6E7C"/>
    <w:rsid w:val="00DE1EC3"/>
    <w:rsid w:val="00DE2E25"/>
    <w:rsid w:val="00DE383A"/>
    <w:rsid w:val="00DE3C6D"/>
    <w:rsid w:val="00DE5D3A"/>
    <w:rsid w:val="00DF12C5"/>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2349"/>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56C76"/>
    <w:rsid w:val="00E625C7"/>
    <w:rsid w:val="00E62D01"/>
    <w:rsid w:val="00E63B5F"/>
    <w:rsid w:val="00E70426"/>
    <w:rsid w:val="00E70B44"/>
    <w:rsid w:val="00E71631"/>
    <w:rsid w:val="00E72798"/>
    <w:rsid w:val="00E72EAA"/>
    <w:rsid w:val="00E73B68"/>
    <w:rsid w:val="00E762B6"/>
    <w:rsid w:val="00E77AEB"/>
    <w:rsid w:val="00E77F6C"/>
    <w:rsid w:val="00E828FE"/>
    <w:rsid w:val="00E8478A"/>
    <w:rsid w:val="00E84918"/>
    <w:rsid w:val="00E84D89"/>
    <w:rsid w:val="00E85327"/>
    <w:rsid w:val="00E864FF"/>
    <w:rsid w:val="00E86D69"/>
    <w:rsid w:val="00E8726E"/>
    <w:rsid w:val="00E87E58"/>
    <w:rsid w:val="00E90AA8"/>
    <w:rsid w:val="00E913B8"/>
    <w:rsid w:val="00E9294C"/>
    <w:rsid w:val="00E92F68"/>
    <w:rsid w:val="00E9369B"/>
    <w:rsid w:val="00E937BD"/>
    <w:rsid w:val="00E962EF"/>
    <w:rsid w:val="00E973FE"/>
    <w:rsid w:val="00E97F07"/>
    <w:rsid w:val="00EA0335"/>
    <w:rsid w:val="00EA3A91"/>
    <w:rsid w:val="00EA3C71"/>
    <w:rsid w:val="00EA3E9C"/>
    <w:rsid w:val="00EA4FE5"/>
    <w:rsid w:val="00EA6963"/>
    <w:rsid w:val="00EA761C"/>
    <w:rsid w:val="00EB187C"/>
    <w:rsid w:val="00EB2FC4"/>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489E"/>
    <w:rsid w:val="00ED51DD"/>
    <w:rsid w:val="00EE2B49"/>
    <w:rsid w:val="00EE48E5"/>
    <w:rsid w:val="00EE5C02"/>
    <w:rsid w:val="00EE5ED6"/>
    <w:rsid w:val="00EE7D98"/>
    <w:rsid w:val="00EF08A9"/>
    <w:rsid w:val="00EF1B87"/>
    <w:rsid w:val="00EF54D0"/>
    <w:rsid w:val="00EF6A2A"/>
    <w:rsid w:val="00EF731C"/>
    <w:rsid w:val="00EF7492"/>
    <w:rsid w:val="00EF7B2A"/>
    <w:rsid w:val="00F03019"/>
    <w:rsid w:val="00F0316D"/>
    <w:rsid w:val="00F04BCE"/>
    <w:rsid w:val="00F07193"/>
    <w:rsid w:val="00F1081C"/>
    <w:rsid w:val="00F14ACB"/>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445BC"/>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02DE"/>
    <w:rsid w:val="00F84597"/>
    <w:rsid w:val="00F92341"/>
    <w:rsid w:val="00F93EF0"/>
    <w:rsid w:val="00F93FFE"/>
    <w:rsid w:val="00F96D4C"/>
    <w:rsid w:val="00FA0CA9"/>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5FCC"/>
    <w:rsid w:val="00FD7243"/>
    <w:rsid w:val="00FE0734"/>
    <w:rsid w:val="00FE3381"/>
    <w:rsid w:val="00FE3461"/>
    <w:rsid w:val="00FE421E"/>
    <w:rsid w:val="00FE4FF0"/>
    <w:rsid w:val="00FE5831"/>
    <w:rsid w:val="00FE59B4"/>
    <w:rsid w:val="00FE5F1F"/>
    <w:rsid w:val="00FE7124"/>
    <w:rsid w:val="00FF0D97"/>
    <w:rsid w:val="00FF631D"/>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670160"/>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670160"/>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character" w:styleId="Emphasis">
    <w:name w:val="Emphasis"/>
    <w:basedOn w:val="DefaultParagraphFont"/>
    <w:uiPriority w:val="20"/>
    <w:qFormat/>
    <w:rsid w:val="00836D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05FE9A-B878-420C-AA88-383A0C6060B4}">
  <ds:schemaRefs>
    <ds:schemaRef ds:uri="http://schemas.openxmlformats.org/officeDocument/2006/bibliography"/>
  </ds:schemaRefs>
</ds:datastoreItem>
</file>

<file path=customXml/itemProps4.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1517</Words>
  <Characters>8647</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10144</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Mana Saleh Mohammad Al Reshan</cp:lastModifiedBy>
  <cp:revision>3</cp:revision>
  <cp:lastPrinted>2020-05-07T14:05:00Z</cp:lastPrinted>
  <dcterms:created xsi:type="dcterms:W3CDTF">2022-01-07T15:26:00Z</dcterms:created>
  <dcterms:modified xsi:type="dcterms:W3CDTF">2022-01-07T15:50:00Z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